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20F0" w:rsidRDefault="00B020F0">
      <w:pPr>
        <w:pStyle w:val="1"/>
      </w:pPr>
      <w:r>
        <w:fldChar w:fldCharType="begin"/>
      </w:r>
      <w:r>
        <w:instrText>HYPERLINK "garantF1://8693669.0"</w:instrText>
      </w:r>
      <w:r>
        <w:fldChar w:fldCharType="separate"/>
      </w:r>
      <w:r>
        <w:rPr>
          <w:rStyle w:val="a4"/>
          <w:rFonts w:cs="Arial"/>
          <w:b w:val="0"/>
          <w:bCs w:val="0"/>
        </w:rPr>
        <w:t>Постановление Правительства Челябинской области</w:t>
      </w:r>
      <w:r>
        <w:rPr>
          <w:rStyle w:val="a4"/>
          <w:rFonts w:cs="Arial"/>
          <w:b w:val="0"/>
          <w:bCs w:val="0"/>
        </w:rPr>
        <w:br/>
        <w:t>от 20 июня 2012 г. N 336-П</w:t>
      </w:r>
      <w:r>
        <w:rPr>
          <w:rStyle w:val="a4"/>
          <w:rFonts w:cs="Arial"/>
          <w:b w:val="0"/>
          <w:bCs w:val="0"/>
        </w:rPr>
        <w:br/>
        <w:t>"Об Административном регламенте по предоставлению государственной</w:t>
      </w:r>
      <w:r>
        <w:rPr>
          <w:rStyle w:val="a4"/>
          <w:rFonts w:cs="Arial"/>
          <w:b w:val="0"/>
          <w:bCs w:val="0"/>
        </w:rPr>
        <w:br/>
        <w:t>услуги "Компенсация расходов на оплату жилых помещений и коммунальных</w:t>
      </w:r>
      <w:r>
        <w:rPr>
          <w:rStyle w:val="a4"/>
          <w:rFonts w:cs="Arial"/>
          <w:b w:val="0"/>
          <w:bCs w:val="0"/>
        </w:rPr>
        <w:br/>
        <w:t>услуг отдельным категориям граждан" и внесении изменений</w:t>
      </w:r>
      <w:r>
        <w:rPr>
          <w:rStyle w:val="a4"/>
          <w:rFonts w:cs="Arial"/>
          <w:b w:val="0"/>
          <w:bCs w:val="0"/>
        </w:rPr>
        <w:br/>
        <w:t>в постановление Правительства Челябинской области</w:t>
      </w:r>
      <w:r>
        <w:rPr>
          <w:rStyle w:val="a4"/>
          <w:rFonts w:cs="Arial"/>
          <w:b w:val="0"/>
          <w:bCs w:val="0"/>
        </w:rPr>
        <w:br/>
        <w:t>от 20.07.2011 г. N 230-П"</w:t>
      </w:r>
      <w:r>
        <w:fldChar w:fldCharType="end"/>
      </w:r>
    </w:p>
    <w:p w:rsidR="00B020F0" w:rsidRDefault="00B020F0"/>
    <w:p w:rsidR="00B020F0" w:rsidRDefault="00B020F0">
      <w:r>
        <w:t xml:space="preserve">В соответствии с </w:t>
      </w:r>
      <w:hyperlink r:id="rId6" w:history="1">
        <w:r>
          <w:rPr>
            <w:rStyle w:val="a4"/>
            <w:rFonts w:cs="Arial"/>
          </w:rPr>
          <w:t>Федеральным законом</w:t>
        </w:r>
      </w:hyperlink>
      <w:r>
        <w:t xml:space="preserve"> "Об организации предоставления государственных и муниципальных услуг" и </w:t>
      </w:r>
      <w:hyperlink r:id="rId7" w:history="1">
        <w:r>
          <w:rPr>
            <w:rStyle w:val="a4"/>
            <w:rFonts w:cs="Arial"/>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B020F0" w:rsidRDefault="00B020F0">
      <w:bookmarkStart w:id="1" w:name="sub_1001"/>
      <w:r>
        <w:t xml:space="preserve">1. Утвердить прилагаемый </w:t>
      </w:r>
      <w:hyperlink w:anchor="sub_1" w:history="1">
        <w:r>
          <w:rPr>
            <w:rStyle w:val="a4"/>
            <w:rFonts w:cs="Arial"/>
          </w:rPr>
          <w:t>Административный регламент</w:t>
        </w:r>
      </w:hyperlink>
      <w:r>
        <w:t xml:space="preserve"> по предоставлению государственной услуги "Компенсация расходов на оплату жилых помещений и коммунальных услуг отдельным категориям граждан".</w:t>
      </w:r>
    </w:p>
    <w:p w:rsidR="00B020F0" w:rsidRDefault="00B020F0">
      <w:bookmarkStart w:id="2" w:name="sub_1002"/>
      <w:bookmarkEnd w:id="1"/>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"Компенсация расходов на оплату жилых помещений и коммунальных услуг отдельным категориям граждан" руководствоваться </w:t>
      </w:r>
      <w:hyperlink w:anchor="sub_1" w:history="1">
        <w:r>
          <w:rPr>
            <w:rStyle w:val="a4"/>
            <w:rFonts w:cs="Arial"/>
          </w:rPr>
          <w:t>Административным регламентом</w:t>
        </w:r>
      </w:hyperlink>
      <w:r>
        <w:t>, утвержденным настоящим постановлением.</w:t>
      </w:r>
    </w:p>
    <w:p w:rsidR="00B020F0" w:rsidRDefault="00B020F0">
      <w:bookmarkStart w:id="3" w:name="sub_1003"/>
      <w:bookmarkEnd w:id="2"/>
      <w:r>
        <w:t xml:space="preserve">3. Внести в </w:t>
      </w:r>
      <w:hyperlink r:id="rId8" w:history="1">
        <w:r>
          <w:rPr>
            <w:rStyle w:val="a4"/>
            <w:rFonts w:cs="Arial"/>
          </w:rPr>
          <w:t>Положение</w:t>
        </w:r>
      </w:hyperlink>
      <w:r>
        <w:t xml:space="preserve">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 утвержденное </w:t>
      </w:r>
      <w:hyperlink r:id="rId9" w:history="1">
        <w:r>
          <w:rPr>
            <w:rStyle w:val="a4"/>
            <w:rFonts w:cs="Arial"/>
          </w:rPr>
          <w:t>постановлением</w:t>
        </w:r>
      </w:hyperlink>
      <w:r>
        <w:t xml:space="preserve"> Правительства Челябинской области от 20.07.2011 г. N 230-П "О Положении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 (Южноуральская панорама, 11 августа 2011 г., N 198, спецвыпуск N 52; 17 января 2012 г., N 3), следующие изменения:</w:t>
      </w:r>
    </w:p>
    <w:p w:rsidR="00B020F0" w:rsidRDefault="00B020F0">
      <w:bookmarkStart w:id="4" w:name="sub_1031"/>
      <w:bookmarkEnd w:id="3"/>
      <w:r>
        <w:t xml:space="preserve">1) в </w:t>
      </w:r>
      <w:hyperlink r:id="rId10" w:history="1">
        <w:r>
          <w:rPr>
            <w:rStyle w:val="a4"/>
            <w:rFonts w:cs="Arial"/>
          </w:rPr>
          <w:t>пункте 7</w:t>
        </w:r>
      </w:hyperlink>
      <w:r>
        <w:t>:</w:t>
      </w:r>
    </w:p>
    <w:bookmarkEnd w:id="4"/>
    <w:p w:rsidR="00B020F0" w:rsidRDefault="00B020F0">
      <w:r>
        <w:fldChar w:fldCharType="begin"/>
      </w:r>
      <w:r>
        <w:instrText>HYPERLINK "garantF1://8732935.701"</w:instrText>
      </w:r>
      <w:r>
        <w:fldChar w:fldCharType="separate"/>
      </w:r>
      <w:r>
        <w:rPr>
          <w:rStyle w:val="a4"/>
          <w:rFonts w:cs="Arial"/>
        </w:rPr>
        <w:t>подпункт 1</w:t>
      </w:r>
      <w:r>
        <w:fldChar w:fldCharType="end"/>
      </w:r>
      <w:r>
        <w:t xml:space="preserve"> изложить в следующей редакции:</w:t>
      </w:r>
    </w:p>
    <w:p w:rsidR="00B020F0" w:rsidRDefault="00B020F0">
      <w:bookmarkStart w:id="5" w:name="sub_701"/>
      <w:r>
        <w:t>"1) заявление о назначении компенсации расходов на оплату жилого помещения и коммунальных услуг по форме, установленной Министерством социальных отношений Челябинской области (далее именуется - заявление);";</w:t>
      </w:r>
    </w:p>
    <w:bookmarkEnd w:id="5"/>
    <w:p w:rsidR="00B020F0" w:rsidRDefault="00B020F0">
      <w:r>
        <w:fldChar w:fldCharType="begin"/>
      </w:r>
      <w:r>
        <w:instrText>HYPERLINK "garantF1://8732935.1079"</w:instrText>
      </w:r>
      <w:r>
        <w:fldChar w:fldCharType="separate"/>
      </w:r>
      <w:r>
        <w:rPr>
          <w:rStyle w:val="a4"/>
          <w:rFonts w:cs="Arial"/>
        </w:rPr>
        <w:t>абзацы девятый - двенадцатый</w:t>
      </w:r>
      <w:r>
        <w:fldChar w:fldCharType="end"/>
      </w:r>
      <w:r>
        <w:t xml:space="preserve"> изложить в следующей редакции:</w:t>
      </w:r>
    </w:p>
    <w:p w:rsidR="00B020F0" w:rsidRDefault="00B020F0">
      <w:r>
        <w:t>"Документы, представляемые гражданином, кроме заявления, представляются в виде копий,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B020F0" w:rsidRDefault="00B020F0">
      <w:r>
        <w:t>Документы представляются гражданином лично, через его законного представителя или направляются почтовым отправлением.</w:t>
      </w:r>
    </w:p>
    <w:p w:rsidR="00B020F0" w:rsidRDefault="00B020F0">
      <w:r>
        <w:t>Прием документов, поданных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B020F0" w:rsidRDefault="00B020F0">
      <w:r>
        <w:t xml:space="preserve">Гражданин или его законный представитель могут направить заявление почтовым отправлением или в форме электронного документа в порядке, </w:t>
      </w:r>
      <w:r>
        <w:lastRenderedPageBreak/>
        <w:t>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гражданину или его законному представителю в течение трех рабочих дней сообщается по телефону, направляется письмо или электронное сообщение о дате личного приёма и перечне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 населения.";</w:t>
      </w:r>
    </w:p>
    <w:p w:rsidR="00B020F0" w:rsidRDefault="00B020F0">
      <w:hyperlink r:id="rId11" w:history="1">
        <w:r>
          <w:rPr>
            <w:rStyle w:val="a4"/>
            <w:rFonts w:cs="Arial"/>
          </w:rPr>
          <w:t>абзац тринадцатый признать</w:t>
        </w:r>
      </w:hyperlink>
      <w:r>
        <w:t xml:space="preserve"> утратившим силу;</w:t>
      </w:r>
    </w:p>
    <w:p w:rsidR="00B020F0" w:rsidRDefault="00B020F0">
      <w:bookmarkStart w:id="6" w:name="sub_1032"/>
      <w:r>
        <w:t xml:space="preserve">2) дополнить </w:t>
      </w:r>
      <w:hyperlink r:id="rId12" w:history="1">
        <w:r>
          <w:rPr>
            <w:rStyle w:val="a4"/>
            <w:rFonts w:cs="Arial"/>
          </w:rPr>
          <w:t>пунктом 8-1</w:t>
        </w:r>
      </w:hyperlink>
      <w:r>
        <w:t xml:space="preserve"> следующего содержания:</w:t>
      </w:r>
    </w:p>
    <w:p w:rsidR="00B020F0" w:rsidRDefault="00B020F0">
      <w:bookmarkStart w:id="7" w:name="sub_10801"/>
      <w:bookmarkEnd w:id="6"/>
      <w:r>
        <w:t>"8-1. Основаниями для отказа в предоставлении компенсации расходов являются:</w:t>
      </w:r>
    </w:p>
    <w:bookmarkEnd w:id="7"/>
    <w:p w:rsidR="00B020F0" w:rsidRDefault="00B020F0">
      <w:r>
        <w:t>1) представление гражданином или его законным представителем неполного пакета документов, предусмотренных настоящим Положением и обязанность по представлению которых возложена на гражданина;</w:t>
      </w:r>
    </w:p>
    <w:p w:rsidR="00B020F0" w:rsidRDefault="00B020F0">
      <w:r>
        <w:t>2) оформление документов с нарушением требований, установленных настоящим Положением;</w:t>
      </w:r>
    </w:p>
    <w:p w:rsidR="00B020F0" w:rsidRDefault="00B020F0">
      <w:r>
        <w:t>3) наличие противоречий в документах, представленных гражданином или его законным представителем;</w:t>
      </w:r>
    </w:p>
    <w:p w:rsidR="00B020F0" w:rsidRDefault="00B020F0">
      <w:r>
        <w:t>4) представление органом социальной защиты по месту жительства гражданина справки, подтверждающей, что гражданину производилась компенсация расходов по месту жительства (в случае если гражданин, временно проживающий в жилом помещении, не являющемся местом жительства, желает получить компенсацию расходов по месту своего пребывания);</w:t>
      </w:r>
    </w:p>
    <w:p w:rsidR="00B020F0" w:rsidRDefault="00B020F0">
      <w:r>
        <w:t>5) непредставление инвалидом или его законным представителем в орган социальной защиты справки серии МСЭ об установлении инвалидности, подтверждающей отнесение гражданина к категории граждан, имеющих право на меры социальной поддержки по оплате жилого помещения и коммунальных услуг, в течение шести месяцев с первого числа месяца, следующего за месяцем, в котором истек срок инвалидности.";</w:t>
      </w:r>
    </w:p>
    <w:p w:rsidR="00B020F0" w:rsidRDefault="00B020F0">
      <w:bookmarkStart w:id="8" w:name="sub_1033"/>
      <w:r>
        <w:t xml:space="preserve">3) в </w:t>
      </w:r>
      <w:hyperlink r:id="rId13" w:history="1">
        <w:r>
          <w:rPr>
            <w:rStyle w:val="a4"/>
            <w:rFonts w:cs="Arial"/>
          </w:rPr>
          <w:t>пункте 15</w:t>
        </w:r>
      </w:hyperlink>
      <w:r>
        <w:t>:</w:t>
      </w:r>
    </w:p>
    <w:bookmarkEnd w:id="8"/>
    <w:p w:rsidR="00B020F0" w:rsidRDefault="00B020F0">
      <w:r>
        <w:t xml:space="preserve">второе предложение </w:t>
      </w:r>
      <w:hyperlink r:id="rId14" w:history="1">
        <w:r>
          <w:rPr>
            <w:rStyle w:val="a4"/>
            <w:rFonts w:cs="Arial"/>
          </w:rPr>
          <w:t>абзаца первого</w:t>
        </w:r>
      </w:hyperlink>
      <w:r>
        <w:t xml:space="preserve"> исключить;</w:t>
      </w:r>
    </w:p>
    <w:p w:rsidR="00B020F0" w:rsidRDefault="00B020F0">
      <w:r>
        <w:t xml:space="preserve">в </w:t>
      </w:r>
      <w:hyperlink r:id="rId15" w:history="1">
        <w:r>
          <w:rPr>
            <w:rStyle w:val="a4"/>
            <w:rFonts w:cs="Arial"/>
          </w:rPr>
          <w:t>абзаце третьем</w:t>
        </w:r>
      </w:hyperlink>
      <w:r>
        <w:t xml:space="preserve"> слова "с момента" заменить словами "со дня";</w:t>
      </w:r>
    </w:p>
    <w:p w:rsidR="00B020F0" w:rsidRDefault="00B020F0">
      <w:bookmarkStart w:id="9" w:name="sub_1034"/>
      <w:r>
        <w:t xml:space="preserve">4) </w:t>
      </w:r>
      <w:hyperlink r:id="rId16" w:history="1">
        <w:r>
          <w:rPr>
            <w:rStyle w:val="a4"/>
            <w:rFonts w:cs="Arial"/>
          </w:rPr>
          <w:t>пункт 23</w:t>
        </w:r>
      </w:hyperlink>
      <w:r>
        <w:t xml:space="preserve"> изложить в следующей редакции:</w:t>
      </w:r>
    </w:p>
    <w:p w:rsidR="00B020F0" w:rsidRDefault="00B020F0">
      <w:bookmarkStart w:id="10" w:name="sub_123"/>
      <w:bookmarkEnd w:id="9"/>
      <w:r>
        <w:t>"23. Министерство финансов Челябинской области ежемесячно на основании представленных Министерством социальных отношений Челябинской области документов в течение пяти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B020F0" w:rsidRDefault="00B020F0">
      <w:bookmarkStart w:id="11" w:name="sub_1035"/>
      <w:bookmarkEnd w:id="10"/>
      <w:r>
        <w:t xml:space="preserve">5) дополнить </w:t>
      </w:r>
      <w:hyperlink r:id="rId17" w:history="1">
        <w:r>
          <w:rPr>
            <w:rStyle w:val="a4"/>
            <w:rFonts w:cs="Arial"/>
          </w:rPr>
          <w:t>пунктом 23-1</w:t>
        </w:r>
      </w:hyperlink>
      <w:r>
        <w:t xml:space="preserve"> следующего содержания:</w:t>
      </w:r>
    </w:p>
    <w:p w:rsidR="00B020F0" w:rsidRDefault="00B020F0">
      <w:bookmarkStart w:id="12" w:name="sub_1231"/>
      <w:bookmarkEnd w:id="11"/>
      <w:r>
        <w:t>"23-1. Финансовые органы городских округов и муниципальных районов Челябинской области в течение трёх календарных дней со дня поступления субвенций в соответствии с заявками, представленными органами социальной защиты, перечисляют гражданам средства на счета, открытые гражданами в банковских учреждениях, либо через организации, осуществляющие доставку пенсии.".</w:t>
      </w:r>
    </w:p>
    <w:p w:rsidR="00B020F0" w:rsidRDefault="00B020F0">
      <w:bookmarkStart w:id="13" w:name="sub_1004"/>
      <w:bookmarkEnd w:id="12"/>
      <w:r>
        <w:t>4.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B020F0" w:rsidRDefault="00B020F0">
      <w:bookmarkStart w:id="14" w:name="sub_1005"/>
      <w:bookmarkEnd w:id="13"/>
      <w:r>
        <w:t xml:space="preserve">5. Организацию выполнения настоящего постановления возложить на </w:t>
      </w:r>
      <w:r>
        <w:lastRenderedPageBreak/>
        <w:t>заместителя Губернатора Челябинской области Рыжего П.А.</w:t>
      </w:r>
    </w:p>
    <w:p w:rsidR="00B020F0" w:rsidRDefault="00B020F0">
      <w:bookmarkStart w:id="15" w:name="sub_1006"/>
      <w:bookmarkEnd w:id="14"/>
      <w:r>
        <w:t xml:space="preserve">6. Настоящее постановление вступает в силу со дня его </w:t>
      </w:r>
      <w:hyperlink r:id="rId18" w:history="1">
        <w:r>
          <w:rPr>
            <w:rStyle w:val="a4"/>
            <w:rFonts w:cs="Arial"/>
          </w:rPr>
          <w:t>официального опубликования</w:t>
        </w:r>
      </w:hyperlink>
      <w:r>
        <w:t xml:space="preserve">, за исключением </w:t>
      </w:r>
      <w:hyperlink r:id="rId19" w:history="1">
        <w:r>
          <w:rPr>
            <w:rStyle w:val="a4"/>
            <w:rFonts w:cs="Arial"/>
          </w:rPr>
          <w:t>абзаца второго подпункта 4</w:t>
        </w:r>
      </w:hyperlink>
      <w:r>
        <w:t xml:space="preserve">, </w:t>
      </w:r>
      <w:hyperlink r:id="rId20" w:history="1">
        <w:r>
          <w:rPr>
            <w:rStyle w:val="a4"/>
            <w:rFonts w:cs="Arial"/>
          </w:rPr>
          <w:t>абзаца второго подпункта 7</w:t>
        </w:r>
      </w:hyperlink>
      <w:r>
        <w:t xml:space="preserve">, </w:t>
      </w:r>
      <w:hyperlink r:id="rId21" w:history="1">
        <w:r>
          <w:rPr>
            <w:rStyle w:val="a4"/>
            <w:rFonts w:cs="Arial"/>
          </w:rPr>
          <w:t>абзаца второго подпункта 8</w:t>
        </w:r>
      </w:hyperlink>
      <w:r>
        <w:t xml:space="preserve">, </w:t>
      </w:r>
      <w:hyperlink r:id="rId22" w:history="1">
        <w:r>
          <w:rPr>
            <w:rStyle w:val="a4"/>
            <w:rFonts w:cs="Arial"/>
          </w:rPr>
          <w:t>абзаца второго подпункта 9</w:t>
        </w:r>
      </w:hyperlink>
      <w:r>
        <w:t xml:space="preserve">, </w:t>
      </w:r>
      <w:hyperlink r:id="rId23" w:history="1">
        <w:r>
          <w:rPr>
            <w:rStyle w:val="a4"/>
            <w:rFonts w:cs="Arial"/>
          </w:rPr>
          <w:t>абзаца второго подпункта 10 пункта 11</w:t>
        </w:r>
      </w:hyperlink>
      <w:r>
        <w:t xml:space="preserve">, </w:t>
      </w:r>
      <w:hyperlink r:id="rId24" w:history="1">
        <w:r>
          <w:rPr>
            <w:rStyle w:val="a4"/>
            <w:rFonts w:cs="Arial"/>
          </w:rPr>
          <w:t>абзацев второго - седьмого подпункта 1 пункта 27</w:t>
        </w:r>
      </w:hyperlink>
      <w:r>
        <w:t xml:space="preserve"> Административного регламента, утверждённого настоящим постановлением.</w:t>
      </w:r>
    </w:p>
    <w:bookmarkEnd w:id="15"/>
    <w:p w:rsidR="00B020F0" w:rsidRDefault="00B020F0">
      <w:r>
        <w:fldChar w:fldCharType="begin"/>
      </w:r>
      <w:r>
        <w:instrText>HYPERLINK "garantF1://19712934.1142"</w:instrText>
      </w:r>
      <w:r>
        <w:fldChar w:fldCharType="separate"/>
      </w:r>
      <w:r>
        <w:rPr>
          <w:rStyle w:val="a4"/>
          <w:rFonts w:cs="Arial"/>
        </w:rPr>
        <w:t>Абзац второй подпункта 4</w:t>
      </w:r>
      <w:r>
        <w:fldChar w:fldCharType="end"/>
      </w:r>
      <w:r>
        <w:t xml:space="preserve">, </w:t>
      </w:r>
      <w:hyperlink r:id="rId25" w:history="1">
        <w:r>
          <w:rPr>
            <w:rStyle w:val="a4"/>
            <w:rFonts w:cs="Arial"/>
          </w:rPr>
          <w:t>абзац второй подпункта 7</w:t>
        </w:r>
      </w:hyperlink>
      <w:r>
        <w:t xml:space="preserve">, </w:t>
      </w:r>
      <w:hyperlink r:id="rId26" w:history="1">
        <w:r>
          <w:rPr>
            <w:rStyle w:val="a4"/>
            <w:rFonts w:cs="Arial"/>
          </w:rPr>
          <w:t>абзац второй подпункта 8</w:t>
        </w:r>
      </w:hyperlink>
      <w:r>
        <w:t xml:space="preserve">, </w:t>
      </w:r>
      <w:hyperlink r:id="rId27" w:history="1">
        <w:r>
          <w:rPr>
            <w:rStyle w:val="a4"/>
            <w:rFonts w:cs="Arial"/>
          </w:rPr>
          <w:t>абзац второй подпункта 9</w:t>
        </w:r>
      </w:hyperlink>
      <w:r>
        <w:t xml:space="preserve">, </w:t>
      </w:r>
      <w:hyperlink r:id="rId28" w:history="1">
        <w:r>
          <w:rPr>
            <w:rStyle w:val="a4"/>
            <w:rFonts w:cs="Arial"/>
          </w:rPr>
          <w:t>абзац второй подпункта 10 пункта 11</w:t>
        </w:r>
      </w:hyperlink>
      <w:r>
        <w:t xml:space="preserve">, </w:t>
      </w:r>
      <w:hyperlink r:id="rId29" w:history="1">
        <w:r>
          <w:rPr>
            <w:rStyle w:val="a4"/>
            <w:rFonts w:cs="Arial"/>
          </w:rPr>
          <w:t>абзацы второй - седьмой подпункта 1 пункта 27</w:t>
        </w:r>
      </w:hyperlink>
      <w:r>
        <w:t xml:space="preserve"> Административного регламента, утверждённого настоящим постановлением, не применяются до 1 июля 2012 года в отношении документов и информации, находящихся в распоряжении органов государственной власти, органов местного самоуправления и государственных учреждений, участвующих в предоставлении государственной услуги "Компенсация расходов на оплату жилых помещений и коммунальных услуг отдельным категориям граждан".</w:t>
      </w:r>
    </w:p>
    <w:p w:rsidR="00B020F0" w:rsidRDefault="00B020F0"/>
    <w:tbl>
      <w:tblPr>
        <w:tblW w:w="0" w:type="auto"/>
        <w:tblInd w:w="108" w:type="dxa"/>
        <w:tblLook w:val="0000" w:firstRow="0" w:lastRow="0" w:firstColumn="0" w:lastColumn="0" w:noHBand="0" w:noVBand="0"/>
      </w:tblPr>
      <w:tblGrid>
        <w:gridCol w:w="6666"/>
        <w:gridCol w:w="3333"/>
      </w:tblGrid>
      <w:tr w:rsidR="00B020F0">
        <w:tblPrEx>
          <w:tblCellMar>
            <w:top w:w="0" w:type="dxa"/>
            <w:bottom w:w="0" w:type="dxa"/>
          </w:tblCellMar>
        </w:tblPrEx>
        <w:tc>
          <w:tcPr>
            <w:tcW w:w="6666" w:type="dxa"/>
            <w:tcBorders>
              <w:top w:val="nil"/>
              <w:left w:val="nil"/>
              <w:bottom w:val="nil"/>
              <w:right w:val="nil"/>
            </w:tcBorders>
          </w:tcPr>
          <w:p w:rsidR="00B020F0" w:rsidRDefault="00B020F0">
            <w:pPr>
              <w:pStyle w:val="aa"/>
            </w:pPr>
            <w:r>
              <w:t>Председатель</w:t>
            </w:r>
            <w:r>
              <w:br/>
              <w:t>Правительства Челябинской области</w:t>
            </w:r>
          </w:p>
        </w:tc>
        <w:tc>
          <w:tcPr>
            <w:tcW w:w="3333" w:type="dxa"/>
            <w:tcBorders>
              <w:top w:val="nil"/>
              <w:left w:val="nil"/>
              <w:bottom w:val="nil"/>
              <w:right w:val="nil"/>
            </w:tcBorders>
          </w:tcPr>
          <w:p w:rsidR="00B020F0" w:rsidRDefault="00B020F0">
            <w:pPr>
              <w:pStyle w:val="a8"/>
              <w:jc w:val="right"/>
            </w:pPr>
            <w:r>
              <w:t>М.В. Юревич</w:t>
            </w:r>
          </w:p>
        </w:tc>
      </w:tr>
    </w:tbl>
    <w:p w:rsidR="00B020F0" w:rsidRDefault="00B020F0"/>
    <w:p w:rsidR="00B020F0" w:rsidRDefault="00B020F0">
      <w:pPr>
        <w:ind w:firstLine="0"/>
        <w:jc w:val="right"/>
      </w:pPr>
      <w:bookmarkStart w:id="16" w:name="sub_1"/>
      <w:r>
        <w:rPr>
          <w:rStyle w:val="a3"/>
          <w:bCs/>
        </w:rPr>
        <w:t>Утвержден</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Челябинской области</w:t>
      </w:r>
      <w:r>
        <w:rPr>
          <w:rStyle w:val="a3"/>
          <w:bCs/>
        </w:rPr>
        <w:br/>
        <w:t>от 20 июня 2012 г. N 336-П</w:t>
      </w:r>
    </w:p>
    <w:bookmarkEnd w:id="16"/>
    <w:p w:rsidR="00B020F0" w:rsidRDefault="00B020F0"/>
    <w:p w:rsidR="00B020F0" w:rsidRDefault="00B020F0">
      <w:pPr>
        <w:pStyle w:val="1"/>
      </w:pPr>
      <w:r>
        <w:t>Административный регламент</w:t>
      </w:r>
      <w:r>
        <w:br/>
        <w:t>по предоставлению государственной услуги "Компенсация расходов на оплату жилых помещений и коммунальных услуг отдельным категориям граждан"</w:t>
      </w:r>
    </w:p>
    <w:p w:rsidR="00B020F0" w:rsidRDefault="00B020F0"/>
    <w:p w:rsidR="00B020F0" w:rsidRDefault="00B020F0">
      <w:pPr>
        <w:pStyle w:val="1"/>
      </w:pPr>
      <w:bookmarkStart w:id="17" w:name="sub_1010"/>
      <w:r>
        <w:t>I. Общие положения</w:t>
      </w:r>
    </w:p>
    <w:bookmarkEnd w:id="17"/>
    <w:p w:rsidR="00B020F0" w:rsidRDefault="00B020F0"/>
    <w:p w:rsidR="00B020F0" w:rsidRDefault="00B020F0">
      <w:bookmarkStart w:id="18" w:name="sub_11103"/>
      <w:r>
        <w:t>1. Административный регламент по предоставлению государственной услуги "Компенсация расходов на оплату жилых помещений и коммунальных услуг отдельным категориям граждан"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заявителей на получение государственной услуги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B020F0" w:rsidRDefault="00B020F0">
      <w:bookmarkStart w:id="19" w:name="sub_11104"/>
      <w:bookmarkEnd w:id="18"/>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bookmarkEnd w:id="19"/>
    <w:p w:rsidR="00B020F0" w:rsidRDefault="00B020F0">
      <w:r>
        <w:t>1) определение должностных лиц, ответственных за выполнение отдельных административных процедур и административных действий;</w:t>
      </w:r>
    </w:p>
    <w:p w:rsidR="00B020F0" w:rsidRDefault="00B020F0">
      <w:r>
        <w:t>2) упорядочение административных процедур;</w:t>
      </w:r>
    </w:p>
    <w:p w:rsidR="00B020F0" w:rsidRDefault="00B020F0">
      <w:r>
        <w:t>3) устранение избыточных административных процедур;</w:t>
      </w:r>
    </w:p>
    <w:p w:rsidR="00B020F0" w:rsidRDefault="00B020F0">
      <w:r>
        <w:lastRenderedPageBreak/>
        <w:t>4) сокращение количества документов, представляемых заявителями для предоставления государственной услуги;</w:t>
      </w:r>
    </w:p>
    <w:p w:rsidR="00B020F0" w:rsidRDefault="00B020F0">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B020F0" w:rsidRDefault="00B020F0">
      <w:bookmarkStart w:id="20" w:name="sub_1007"/>
      <w:r>
        <w:t>3. Основаниями для разработки настоящего Административного регламента являются следующие нормативные правовые акты:</w:t>
      </w:r>
    </w:p>
    <w:bookmarkEnd w:id="20"/>
    <w:p w:rsidR="00B020F0" w:rsidRDefault="00B020F0">
      <w:r>
        <w:t xml:space="preserve">1) </w:t>
      </w:r>
      <w:hyperlink r:id="rId30"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B020F0" w:rsidRDefault="00B020F0">
      <w:r>
        <w:t xml:space="preserve">2) </w:t>
      </w:r>
      <w:hyperlink r:id="rId31"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B020F0" w:rsidRDefault="00B020F0">
      <w:pPr>
        <w:pStyle w:val="a6"/>
        <w:rPr>
          <w:color w:val="000000"/>
          <w:sz w:val="16"/>
          <w:szCs w:val="16"/>
        </w:rPr>
      </w:pPr>
      <w:bookmarkStart w:id="21" w:name="sub_1008"/>
      <w:r>
        <w:rPr>
          <w:color w:val="000000"/>
          <w:sz w:val="16"/>
          <w:szCs w:val="16"/>
        </w:rPr>
        <w:t>Информация об изменениях:</w:t>
      </w:r>
    </w:p>
    <w:bookmarkEnd w:id="21"/>
    <w:p w:rsidR="00B020F0" w:rsidRDefault="00B020F0">
      <w:pPr>
        <w:pStyle w:val="a7"/>
      </w:pPr>
      <w:r>
        <w:t xml:space="preserve">Пункт 4 изменен с 29 мая 2020 г. - </w:t>
      </w:r>
      <w:hyperlink r:id="rId32" w:history="1">
        <w:r>
          <w:rPr>
            <w:rStyle w:val="a4"/>
            <w:rFonts w:cs="Arial"/>
          </w:rPr>
          <w:t>Постановление</w:t>
        </w:r>
      </w:hyperlink>
      <w:r>
        <w:t xml:space="preserve"> Правительства Челябинской области от 28 мая 2020 г. N 232-П</w:t>
      </w:r>
    </w:p>
    <w:p w:rsidR="00B020F0" w:rsidRDefault="00B020F0">
      <w:pPr>
        <w:pStyle w:val="a7"/>
      </w:pPr>
      <w:hyperlink r:id="rId33" w:history="1">
        <w:r>
          <w:rPr>
            <w:rStyle w:val="a4"/>
            <w:rFonts w:cs="Arial"/>
          </w:rPr>
          <w:t>См. предыдущую редакцию</w:t>
        </w:r>
      </w:hyperlink>
    </w:p>
    <w:p w:rsidR="00B020F0" w:rsidRDefault="00B020F0">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B020F0" w:rsidRDefault="00B020F0">
      <w:bookmarkStart w:id="22" w:name="sub_54040"/>
      <w:r>
        <w:t>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размещается следующая информация:</w:t>
      </w:r>
    </w:p>
    <w:bookmarkEnd w:id="22"/>
    <w:p w:rsidR="00B020F0" w:rsidRDefault="00B020F0">
      <w:r>
        <w:t>1) круг заявителей;</w:t>
      </w:r>
    </w:p>
    <w:p w:rsidR="00B020F0" w:rsidRDefault="00B020F0">
      <w:r>
        <w:t>2) срок предоставления государственной услуги;</w:t>
      </w:r>
    </w:p>
    <w:p w:rsidR="00B020F0" w:rsidRDefault="00B020F0">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(сведения)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20F0" w:rsidRDefault="00B020F0">
      <w:r>
        <w:t>4) результат предоставления государственной услуги;</w:t>
      </w:r>
    </w:p>
    <w:p w:rsidR="00B020F0" w:rsidRDefault="00B020F0">
      <w:r>
        <w:t>5) исчерпывающий перечень оснований для отказа в приеме документов для предоставления государственной услуги;</w:t>
      </w:r>
    </w:p>
    <w:p w:rsidR="00B020F0" w:rsidRDefault="00B020F0">
      <w:r>
        <w:t>6) исчерпывающий перечень оснований для отказа в предоставлении государственной услуги;</w:t>
      </w:r>
    </w:p>
    <w:p w:rsidR="00B020F0" w:rsidRDefault="00B020F0">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 принятых (осуществляемых) в ходе предоставления государственной услуги;</w:t>
      </w:r>
    </w:p>
    <w:p w:rsidR="00B020F0" w:rsidRDefault="00B020F0">
      <w:r>
        <w:t>8) формы заявлений и уведомлений, используемые при предоставлении государственной услуги.</w:t>
      </w:r>
    </w:p>
    <w:p w:rsidR="00B020F0" w:rsidRDefault="00B020F0">
      <w:r>
        <w:lastRenderedPageBreak/>
        <w:t>Информация 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020F0" w:rsidRDefault="00B020F0">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20F0" w:rsidRDefault="00B020F0">
      <w:bookmarkStart w:id="23" w:name="sub_1009"/>
      <w:r>
        <w:t>5. Заявителями на получение государственной услуги являются:</w:t>
      </w:r>
    </w:p>
    <w:p w:rsidR="00B020F0" w:rsidRDefault="00B020F0">
      <w:pPr>
        <w:pStyle w:val="a6"/>
        <w:rPr>
          <w:color w:val="000000"/>
          <w:sz w:val="16"/>
          <w:szCs w:val="16"/>
        </w:rPr>
      </w:pPr>
      <w:bookmarkStart w:id="24" w:name="sub_54024"/>
      <w:bookmarkEnd w:id="23"/>
      <w:r>
        <w:rPr>
          <w:color w:val="000000"/>
          <w:sz w:val="16"/>
          <w:szCs w:val="16"/>
        </w:rPr>
        <w:t>Информация об изменениях:</w:t>
      </w:r>
    </w:p>
    <w:bookmarkEnd w:id="24"/>
    <w:p w:rsidR="00B020F0" w:rsidRDefault="00B020F0">
      <w:pPr>
        <w:pStyle w:val="a7"/>
      </w:pPr>
      <w:r>
        <w:t xml:space="preserve">Подпункт 1 изменен с 29 мая 2020 г. - </w:t>
      </w:r>
      <w:hyperlink r:id="rId34" w:history="1">
        <w:r>
          <w:rPr>
            <w:rStyle w:val="a4"/>
            <w:rFonts w:cs="Arial"/>
          </w:rPr>
          <w:t>Постановление</w:t>
        </w:r>
      </w:hyperlink>
      <w:r>
        <w:t xml:space="preserve"> Правительства Челябинской области от 28 мая 2020 г. N 232-П</w:t>
      </w:r>
    </w:p>
    <w:p w:rsidR="00B020F0" w:rsidRDefault="00B020F0">
      <w:pPr>
        <w:pStyle w:val="a7"/>
      </w:pPr>
      <w:hyperlink r:id="rId35" w:history="1">
        <w:r>
          <w:rPr>
            <w:rStyle w:val="a4"/>
            <w:rFonts w:cs="Arial"/>
          </w:rPr>
          <w:t>См. предыдущую редакцию</w:t>
        </w:r>
      </w:hyperlink>
    </w:p>
    <w:p w:rsidR="00B020F0" w:rsidRDefault="00B020F0">
      <w:r>
        <w:t>1) инвалиды Великой Отечественной войны, инвалиды боевых действий, а также 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p w:rsidR="00B020F0" w:rsidRDefault="00B020F0">
      <w:r>
        <w:t xml:space="preserve">2) участники Великой Отечественной войны, указанные в </w:t>
      </w:r>
      <w:hyperlink r:id="rId36" w:history="1">
        <w:r>
          <w:rPr>
            <w:rStyle w:val="a4"/>
            <w:rFonts w:cs="Arial"/>
          </w:rPr>
          <w:t>подпунктах "а" - "ж"</w:t>
        </w:r>
      </w:hyperlink>
      <w:r>
        <w:t xml:space="preserve"> и </w:t>
      </w:r>
      <w:hyperlink r:id="rId37" w:history="1">
        <w:r>
          <w:rPr>
            <w:rStyle w:val="a4"/>
            <w:rFonts w:cs="Arial"/>
          </w:rPr>
          <w:t>"и" подпункта 1 пункта 1 статьи 2</w:t>
        </w:r>
      </w:hyperlink>
      <w:r>
        <w:t xml:space="preserve"> Федерального закона от 12 января 1995 года N 5-ФЗ "О ветеранах";</w:t>
      </w:r>
    </w:p>
    <w:p w:rsidR="00B020F0" w:rsidRDefault="00B020F0">
      <w:bookmarkStart w:id="25" w:name="sub_53"/>
      <w:r>
        <w:t xml:space="preserve">3) участники Великой Отечественной войны, указанные в </w:t>
      </w:r>
      <w:hyperlink r:id="rId38" w:history="1">
        <w:r>
          <w:rPr>
            <w:rStyle w:val="a4"/>
            <w:rFonts w:cs="Arial"/>
          </w:rPr>
          <w:t>подпункте "з" подпункта 1 пункта 1 статьи 2</w:t>
        </w:r>
      </w:hyperlink>
      <w:r>
        <w:t xml:space="preserve"> Федерального закона от 12 января 1995 года N 5-ФЗ "О ветеранах",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B020F0" w:rsidRDefault="00B020F0">
      <w:bookmarkStart w:id="26" w:name="sub_54"/>
      <w:bookmarkEnd w:id="25"/>
      <w:r>
        <w:t>4) лица, награжденные знаком "Жителю блокадного Ленинграда",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B020F0" w:rsidRDefault="00B020F0">
      <w:pPr>
        <w:pStyle w:val="a6"/>
        <w:rPr>
          <w:color w:val="000000"/>
          <w:sz w:val="16"/>
          <w:szCs w:val="16"/>
        </w:rPr>
      </w:pPr>
      <w:bookmarkStart w:id="27" w:name="sub_54025"/>
      <w:bookmarkEnd w:id="26"/>
      <w:r>
        <w:rPr>
          <w:color w:val="000000"/>
          <w:sz w:val="16"/>
          <w:szCs w:val="16"/>
        </w:rPr>
        <w:t>Информация об изменениях:</w:t>
      </w:r>
    </w:p>
    <w:bookmarkEnd w:id="27"/>
    <w:p w:rsidR="00B020F0" w:rsidRDefault="00B020F0">
      <w:pPr>
        <w:pStyle w:val="a7"/>
      </w:pPr>
      <w:r>
        <w:t xml:space="preserve">Подпункт 5 изменен с 29 мая 2020 г. - </w:t>
      </w:r>
      <w:hyperlink r:id="rId39" w:history="1">
        <w:r>
          <w:rPr>
            <w:rStyle w:val="a4"/>
            <w:rFonts w:cs="Arial"/>
          </w:rPr>
          <w:t>Постановление</w:t>
        </w:r>
      </w:hyperlink>
      <w:r>
        <w:t xml:space="preserve"> Правительства Челябинской области от 28 мая 2020 г. N 232-П</w:t>
      </w:r>
    </w:p>
    <w:p w:rsidR="00B020F0" w:rsidRDefault="00B020F0">
      <w:pPr>
        <w:pStyle w:val="a7"/>
      </w:pPr>
      <w:hyperlink r:id="rId40" w:history="1">
        <w:r>
          <w:rPr>
            <w:rStyle w:val="a4"/>
            <w:rFonts w:cs="Arial"/>
          </w:rPr>
          <w:t>См. предыдущую редакцию</w:t>
        </w:r>
      </w:hyperlink>
    </w:p>
    <w:p w:rsidR="00B020F0" w:rsidRDefault="00B020F0">
      <w:r>
        <w:t>5) члены семей погибших (умерших) инвалидов Великой Отечественной войны, инвалидов боевых действий, участников Великой Отечественной войны и ветеранов боевых действий, а также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B020F0" w:rsidRDefault="00B020F0">
      <w:r>
        <w:t xml:space="preserve">6) ветераны боевых действий из числа лиц, указанных в </w:t>
      </w:r>
      <w:hyperlink r:id="rId41" w:history="1">
        <w:r>
          <w:rPr>
            <w:rStyle w:val="a4"/>
            <w:rFonts w:cs="Arial"/>
          </w:rPr>
          <w:t xml:space="preserve">подпунктах 1 - 4 пункта 1 </w:t>
        </w:r>
        <w:r>
          <w:rPr>
            <w:rStyle w:val="a4"/>
            <w:rFonts w:cs="Arial"/>
          </w:rPr>
          <w:lastRenderedPageBreak/>
          <w:t>статьи 3</w:t>
        </w:r>
      </w:hyperlink>
      <w:r>
        <w:t xml:space="preserve"> Федерального закона от 12 января 1995 года N 5-ФЗ "О ветеранах";</w:t>
      </w:r>
    </w:p>
    <w:p w:rsidR="00B020F0" w:rsidRDefault="00B020F0">
      <w:bookmarkStart w:id="28" w:name="sub_507"/>
      <w:r>
        <w:t>7) инвалиды (вне зависимости от наличия ограничения способности к трудовой деятельности);</w:t>
      </w:r>
    </w:p>
    <w:p w:rsidR="00B020F0" w:rsidRDefault="00B020F0">
      <w:bookmarkStart w:id="29" w:name="sub_508"/>
      <w:bookmarkEnd w:id="28"/>
      <w:r>
        <w:t>8) семьи, имеющие детей-инвалидов;</w:t>
      </w:r>
    </w:p>
    <w:p w:rsidR="00B020F0" w:rsidRDefault="00B020F0">
      <w:bookmarkStart w:id="30" w:name="sub_54029"/>
      <w:bookmarkEnd w:id="29"/>
      <w:r>
        <w:t>9) ветераны подразделений особого риска и граждане, имеющие право на меры социальной поддержки по оплате жилого помещения и коммунальных услуг в соответствии с законодательством Российской Федерации, устанавливающим меры социальной поддержки ветеранам подразделений особого риска и отдельным категориям граждан, подвергшихся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w:t>
      </w:r>
    </w:p>
    <w:p w:rsidR="00B020F0" w:rsidRDefault="00B020F0">
      <w:bookmarkStart w:id="31" w:name="sub_510"/>
      <w:bookmarkEnd w:id="30"/>
      <w:r>
        <w:t xml:space="preserve">10) </w:t>
      </w:r>
      <w:hyperlink r:id="rId42" w:history="1">
        <w:r>
          <w:rPr>
            <w:rStyle w:val="a4"/>
            <w:rFonts w:cs="Arial"/>
          </w:rPr>
          <w:t>утратил силу</w:t>
        </w:r>
      </w:hyperlink>
      <w:r>
        <w:t>;</w:t>
      </w:r>
    </w:p>
    <w:bookmarkEnd w:id="31"/>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r>
        <w:t xml:space="preserve">См. текст </w:t>
      </w:r>
      <w:hyperlink r:id="rId43" w:history="1">
        <w:r>
          <w:rPr>
            <w:rStyle w:val="a4"/>
            <w:rFonts w:cs="Arial"/>
          </w:rPr>
          <w:t>подпункта 10 пункта 5</w:t>
        </w:r>
      </w:hyperlink>
    </w:p>
    <w:p w:rsidR="00B020F0" w:rsidRDefault="00B020F0">
      <w:bookmarkStart w:id="32" w:name="sub_511"/>
      <w:r>
        <w:t xml:space="preserve">11) </w:t>
      </w:r>
      <w:hyperlink r:id="rId44" w:history="1">
        <w:r>
          <w:rPr>
            <w:rStyle w:val="a4"/>
            <w:rFonts w:cs="Arial"/>
          </w:rPr>
          <w:t>утратил силу</w:t>
        </w:r>
      </w:hyperlink>
      <w:r>
        <w:t>;</w:t>
      </w:r>
    </w:p>
    <w:bookmarkEnd w:id="32"/>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r>
        <w:t xml:space="preserve">См. текст </w:t>
      </w:r>
      <w:hyperlink r:id="rId45" w:history="1">
        <w:r>
          <w:rPr>
            <w:rStyle w:val="a4"/>
            <w:rFonts w:cs="Arial"/>
          </w:rPr>
          <w:t>подпункта 11 пункта 5</w:t>
        </w:r>
      </w:hyperlink>
    </w:p>
    <w:p w:rsidR="00B020F0" w:rsidRDefault="00B020F0">
      <w:r>
        <w:t>12) лица, награжденные знаком "Жителю блокадного Ленинграда" и не являющиеся инвалидами;</w:t>
      </w:r>
    </w:p>
    <w:p w:rsidR="00B020F0" w:rsidRDefault="00B020F0">
      <w:pPr>
        <w:pStyle w:val="a6"/>
        <w:rPr>
          <w:color w:val="000000"/>
          <w:sz w:val="16"/>
          <w:szCs w:val="16"/>
        </w:rPr>
      </w:pPr>
      <w:bookmarkStart w:id="33" w:name="sub_513"/>
      <w:r>
        <w:rPr>
          <w:color w:val="000000"/>
          <w:sz w:val="16"/>
          <w:szCs w:val="16"/>
        </w:rPr>
        <w:t>Информация об изменениях:</w:t>
      </w:r>
    </w:p>
    <w:bookmarkEnd w:id="33"/>
    <w:p w:rsidR="00B020F0" w:rsidRDefault="00B020F0">
      <w:pPr>
        <w:pStyle w:val="a7"/>
      </w:pPr>
      <w:r>
        <w:fldChar w:fldCharType="begin"/>
      </w:r>
      <w:r>
        <w:instrText>HYPERLINK "garantF1://19661800.9"</w:instrText>
      </w:r>
      <w:r>
        <w:fldChar w:fldCharType="separate"/>
      </w:r>
      <w:r>
        <w:rPr>
          <w:rStyle w:val="a4"/>
          <w:rFonts w:cs="Arial"/>
        </w:rPr>
        <w:t>Постановлением</w:t>
      </w:r>
      <w:r>
        <w:fldChar w:fldCharType="end"/>
      </w:r>
      <w:r>
        <w:t xml:space="preserve"> Правительства Челябинской области от 20 декабря 2016 г. N 704-П пункт 5 настоящего Регламента дополнен подпунктом 13</w:t>
      </w:r>
    </w:p>
    <w:p w:rsidR="00B020F0" w:rsidRDefault="00B020F0">
      <w:r>
        <w:t>13)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020F0" w:rsidRDefault="00B020F0">
      <w:pPr>
        <w:pStyle w:val="a6"/>
        <w:rPr>
          <w:color w:val="000000"/>
          <w:sz w:val="16"/>
          <w:szCs w:val="16"/>
        </w:rPr>
      </w:pPr>
      <w:bookmarkStart w:id="34" w:name="sub_514"/>
      <w:r>
        <w:rPr>
          <w:color w:val="000000"/>
          <w:sz w:val="16"/>
          <w:szCs w:val="16"/>
        </w:rPr>
        <w:t>Информация об изменениях:</w:t>
      </w:r>
    </w:p>
    <w:bookmarkEnd w:id="34"/>
    <w:p w:rsidR="00B020F0" w:rsidRDefault="00B020F0">
      <w:pPr>
        <w:pStyle w:val="a7"/>
      </w:pPr>
      <w:r>
        <w:t xml:space="preserve">Пункт 5 дополнен подпунктом 14 с 1 января 2020 г. - </w:t>
      </w:r>
      <w:hyperlink r:id="rId46" w:history="1">
        <w:r>
          <w:rPr>
            <w:rStyle w:val="a4"/>
            <w:rFonts w:cs="Arial"/>
          </w:rPr>
          <w:t>Постановление</w:t>
        </w:r>
      </w:hyperlink>
      <w:r>
        <w:t xml:space="preserve"> Правительства Челябинской области от 19 декабря 2019 г. N 563-П</w:t>
      </w:r>
    </w:p>
    <w:p w:rsidR="00B020F0" w:rsidRDefault="00B020F0">
      <w:r>
        <w:t>14) лица, принимавшие участие в военно-стратегической операции "Анадырь" на территории Республики Куба в период Карибского кризиса с 1 июля 1962 года по 30 ноября 1963 года.</w:t>
      </w:r>
    </w:p>
    <w:p w:rsidR="00B020F0" w:rsidRDefault="00B020F0">
      <w:r>
        <w:t xml:space="preserve">От имени заявителей могут выступать их законные представители, уполномоченные в порядке, установленном </w:t>
      </w:r>
      <w:hyperlink r:id="rId47" w:history="1">
        <w:r>
          <w:rPr>
            <w:rStyle w:val="a4"/>
            <w:rFonts w:cs="Arial"/>
          </w:rPr>
          <w:t>законодательством</w:t>
        </w:r>
      </w:hyperlink>
      <w:r>
        <w:t xml:space="preserve"> Российской Федерации, выступать от их имени.</w:t>
      </w:r>
    </w:p>
    <w:p w:rsidR="00B020F0" w:rsidRDefault="00B020F0"/>
    <w:p w:rsidR="00B020F0" w:rsidRDefault="00B020F0">
      <w:pPr>
        <w:pStyle w:val="1"/>
      </w:pPr>
      <w:bookmarkStart w:id="35" w:name="sub_1029"/>
      <w:r>
        <w:t>II. Стандарт предоставления государственной услуги</w:t>
      </w:r>
    </w:p>
    <w:bookmarkEnd w:id="35"/>
    <w:p w:rsidR="00B020F0" w:rsidRDefault="00B020F0"/>
    <w:p w:rsidR="00B020F0" w:rsidRDefault="00B020F0">
      <w:bookmarkStart w:id="36" w:name="sub_1011"/>
      <w:r>
        <w:t>6. Наименование государственной услуги - компенсация расходов на оплату жилых помещений и коммунальных услуг отдельным категориям граждан (далее именуется - компенсация расходов).</w:t>
      </w:r>
    </w:p>
    <w:p w:rsidR="00B020F0" w:rsidRDefault="00B020F0">
      <w:bookmarkStart w:id="37" w:name="sub_1012"/>
      <w:bookmarkEnd w:id="36"/>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bookmarkEnd w:id="37"/>
    <w:p w:rsidR="00B020F0" w:rsidRDefault="00B020F0">
      <w:r>
        <w:t xml:space="preserve">Информация о месте нахождения органов социальной защиты, их почтовых адресах, справочных телефонах, адресах электронной почты приведена в </w:t>
      </w:r>
      <w:hyperlink w:anchor="sub_11" w:history="1">
        <w:r>
          <w:rPr>
            <w:rStyle w:val="a4"/>
            <w:rFonts w:cs="Arial"/>
          </w:rPr>
          <w:t>приложении 1</w:t>
        </w:r>
      </w:hyperlink>
      <w:r>
        <w:t xml:space="preserve"> к настоящему Административному регламенту.</w:t>
      </w:r>
    </w:p>
    <w:p w:rsidR="00B020F0" w:rsidRDefault="00B020F0">
      <w:r>
        <w:lastRenderedPageBreak/>
        <w:t>Кроме того, в предоставлении государственной услуги участвуют:</w:t>
      </w:r>
    </w:p>
    <w:p w:rsidR="00B020F0" w:rsidRDefault="00B020F0">
      <w:pPr>
        <w:pStyle w:val="a6"/>
        <w:rPr>
          <w:color w:val="000000"/>
          <w:sz w:val="16"/>
          <w:szCs w:val="16"/>
        </w:rPr>
      </w:pPr>
      <w:bookmarkStart w:id="38" w:name="sub_54014"/>
      <w:r>
        <w:rPr>
          <w:color w:val="000000"/>
          <w:sz w:val="16"/>
          <w:szCs w:val="16"/>
        </w:rPr>
        <w:t>Информация об изменениях:</w:t>
      </w:r>
    </w:p>
    <w:bookmarkEnd w:id="38"/>
    <w:p w:rsidR="00B020F0" w:rsidRDefault="00B020F0">
      <w:pPr>
        <w:pStyle w:val="a7"/>
      </w:pPr>
      <w:r>
        <w:t xml:space="preserve">Подпункт 1 изменен с 22 февраля 2019 г. - </w:t>
      </w:r>
      <w:hyperlink r:id="rId48" w:history="1">
        <w:r>
          <w:rPr>
            <w:rStyle w:val="a4"/>
            <w:rFonts w:cs="Arial"/>
          </w:rPr>
          <w:t>Постановление</w:t>
        </w:r>
      </w:hyperlink>
      <w:r>
        <w:t xml:space="preserve"> Правительства Челябинской области от 20 февраля 2019 г. N 63-П</w:t>
      </w:r>
    </w:p>
    <w:p w:rsidR="00B020F0" w:rsidRDefault="00B020F0">
      <w:pPr>
        <w:pStyle w:val="a7"/>
      </w:pPr>
      <w:hyperlink r:id="rId49" w:history="1">
        <w:r>
          <w:rPr>
            <w:rStyle w:val="a4"/>
            <w:rFonts w:cs="Arial"/>
          </w:rPr>
          <w:t>См. предыдущую редакцию</w:t>
        </w:r>
      </w:hyperlink>
    </w:p>
    <w:p w:rsidR="00B020F0" w:rsidRDefault="00B020F0">
      <w:r>
        <w:t>1) Министерство социальных отношений Челябинской области (далее именуется - Министерство социальных отношений).</w:t>
      </w:r>
    </w:p>
    <w:p w:rsidR="00B020F0" w:rsidRDefault="00B020F0">
      <w:r>
        <w:t>Место нахождения Министерства социальных отношений и почтовый адрес: 454048, город Челябинск, улица Воровского, дом 30.</w:t>
      </w:r>
    </w:p>
    <w:p w:rsidR="00B020F0" w:rsidRDefault="00B020F0">
      <w:r>
        <w:t>Справочные телефоны Министерства социальных отношений: 8 (351) 232-39-28, 8 (351) 264-07-59, 8 (351) 232-38-88.</w:t>
      </w:r>
    </w:p>
    <w:p w:rsidR="00B020F0" w:rsidRDefault="00B020F0">
      <w:r>
        <w:t>Адрес электронной почты Министерства социальных отношений: Postmaster@minsoc74.ru.</w:t>
      </w:r>
    </w:p>
    <w:p w:rsidR="00B020F0" w:rsidRDefault="00B020F0">
      <w:bookmarkStart w:id="39" w:name="sub_54015"/>
      <w:r>
        <w:t>Официальный сайт Министерства социальных отношений в сети Интернет: www.minsoc74.ru;</w:t>
      </w:r>
    </w:p>
    <w:bookmarkEnd w:id="39"/>
    <w:p w:rsidR="00B020F0" w:rsidRDefault="00B020F0">
      <w:r>
        <w:t>2)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Министерством социальных отношений и органом социальной защиты (далее именуются - соглашения о взаимодействии).</w:t>
      </w:r>
    </w:p>
    <w:p w:rsidR="00B020F0" w:rsidRDefault="00B020F0">
      <w:r>
        <w:t xml:space="preserve">Информация о местах нахождения, номерах телефонов, адресах электронной почты и официальных сайтов многофункциональных центров содержится в </w:t>
      </w:r>
      <w:hyperlink w:anchor="sub_12" w:history="1">
        <w:r>
          <w:rPr>
            <w:rStyle w:val="a4"/>
            <w:rFonts w:cs="Arial"/>
          </w:rPr>
          <w:t>приложении 2</w:t>
        </w:r>
      </w:hyperlink>
      <w:r>
        <w:t xml:space="preserve"> к настоящему Административному регламенту;</w:t>
      </w:r>
    </w:p>
    <w:p w:rsidR="00B020F0" w:rsidRDefault="00B020F0">
      <w:r>
        <w:t>3) Управление Федеральной службы государственной регистрации, кадастра и картографии по Челябинской области;</w:t>
      </w:r>
    </w:p>
    <w:p w:rsidR="00B020F0" w:rsidRDefault="00B020F0">
      <w:bookmarkStart w:id="40" w:name="sub_74"/>
      <w:r>
        <w:t xml:space="preserve">4) </w:t>
      </w:r>
      <w:hyperlink r:id="rId50" w:history="1">
        <w:r>
          <w:rPr>
            <w:rStyle w:val="a4"/>
            <w:rFonts w:cs="Arial"/>
          </w:rPr>
          <w:t>утратил силу</w:t>
        </w:r>
      </w:hyperlink>
      <w:r>
        <w:t>;</w:t>
      </w:r>
    </w:p>
    <w:bookmarkEnd w:id="40"/>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r>
        <w:t xml:space="preserve">См. текст </w:t>
      </w:r>
      <w:hyperlink r:id="rId51" w:history="1">
        <w:r>
          <w:rPr>
            <w:rStyle w:val="a4"/>
            <w:rFonts w:cs="Arial"/>
          </w:rPr>
          <w:t>подпункта 4 пункта 7</w:t>
        </w:r>
      </w:hyperlink>
    </w:p>
    <w:p w:rsidR="00B020F0" w:rsidRDefault="00B020F0">
      <w:pPr>
        <w:pStyle w:val="a7"/>
      </w:pPr>
      <w:bookmarkStart w:id="41" w:name="sub_54027"/>
      <w:r>
        <w:t xml:space="preserve">Подпункт 5 изменен с 29 мая 2020 г. - </w:t>
      </w:r>
      <w:hyperlink r:id="rId52" w:history="1">
        <w:r>
          <w:rPr>
            <w:rStyle w:val="a4"/>
            <w:rFonts w:cs="Arial"/>
          </w:rPr>
          <w:t>Постановление</w:t>
        </w:r>
      </w:hyperlink>
      <w:r>
        <w:t xml:space="preserve"> Правительства Челябинской области от 28 мая 2020 г. N 232-П</w:t>
      </w:r>
    </w:p>
    <w:bookmarkEnd w:id="41"/>
    <w:p w:rsidR="00B020F0" w:rsidRDefault="00B020F0">
      <w:pPr>
        <w:pStyle w:val="a7"/>
      </w:pPr>
      <w:r>
        <w:fldChar w:fldCharType="begin"/>
      </w:r>
      <w:r>
        <w:instrText>HYPERLINK "garantF1://19797364.54027"</w:instrText>
      </w:r>
      <w:r>
        <w:fldChar w:fldCharType="separate"/>
      </w:r>
      <w:r>
        <w:rPr>
          <w:rStyle w:val="a4"/>
          <w:rFonts w:cs="Arial"/>
        </w:rPr>
        <w:t>См. предыдущую редакцию</w:t>
      </w:r>
      <w:r>
        <w:fldChar w:fldCharType="end"/>
      </w:r>
    </w:p>
    <w:p w:rsidR="00B020F0" w:rsidRDefault="00B020F0">
      <w:r>
        <w:t>5) органы местного самоуправления муниципальных образований Челябинской области (далее именуются - органы местного самоуправления), уполномоченные на выдачу справок:</w:t>
      </w:r>
    </w:p>
    <w:p w:rsidR="00B020F0" w:rsidRDefault="00B020F0">
      <w:bookmarkStart w:id="42" w:name="sub_54026"/>
      <w:r>
        <w:t>о размере площади жилого помещения;</w:t>
      </w:r>
    </w:p>
    <w:bookmarkEnd w:id="42"/>
    <w:p w:rsidR="00B020F0" w:rsidRDefault="00B020F0">
      <w:r>
        <w:t>о количестве лиц, зарегистрированных в жилом помещении, с указанием степени родства (свойства) членов семьи;</w:t>
      </w:r>
    </w:p>
    <w:p w:rsidR="00B020F0" w:rsidRDefault="00B020F0">
      <w:r>
        <w:t>о неполучении заявителем компенсации расходов по месту жительства (пребывания), по прежнему месту жительства (пребывания);</w:t>
      </w:r>
    </w:p>
    <w:p w:rsidR="00B020F0" w:rsidRDefault="00B020F0">
      <w:r>
        <w:t>6) финансовые органы городских округов и муниципальных районов Челябинской области;</w:t>
      </w:r>
    </w:p>
    <w:p w:rsidR="00B020F0" w:rsidRDefault="00B020F0">
      <w:r>
        <w:t>7)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B020F0" w:rsidRDefault="00B020F0">
      <w:r>
        <w:t>8) банковские учреждения, расположенные на территории Челябинской области;</w:t>
      </w:r>
    </w:p>
    <w:p w:rsidR="00B020F0" w:rsidRDefault="00B020F0">
      <w:pPr>
        <w:pStyle w:val="a6"/>
        <w:rPr>
          <w:color w:val="000000"/>
          <w:sz w:val="16"/>
          <w:szCs w:val="16"/>
        </w:rPr>
      </w:pPr>
      <w:bookmarkStart w:id="43" w:name="sub_54028"/>
      <w:r>
        <w:rPr>
          <w:color w:val="000000"/>
          <w:sz w:val="16"/>
          <w:szCs w:val="16"/>
        </w:rPr>
        <w:t>Информация об изменениях:</w:t>
      </w:r>
    </w:p>
    <w:bookmarkEnd w:id="43"/>
    <w:p w:rsidR="00B020F0" w:rsidRDefault="00B020F0">
      <w:pPr>
        <w:pStyle w:val="a7"/>
      </w:pPr>
      <w:r>
        <w:t xml:space="preserve">Подпункт 9 изменен с 29 мая 2020 г. - </w:t>
      </w:r>
      <w:hyperlink r:id="rId53" w:history="1">
        <w:r>
          <w:rPr>
            <w:rStyle w:val="a4"/>
            <w:rFonts w:cs="Arial"/>
          </w:rPr>
          <w:t>Постановление</w:t>
        </w:r>
      </w:hyperlink>
      <w:r>
        <w:t xml:space="preserve"> Правительства Челябинской </w:t>
      </w:r>
      <w:r>
        <w:lastRenderedPageBreak/>
        <w:t>области от 28 мая 2020 г. N 232-П</w:t>
      </w:r>
    </w:p>
    <w:p w:rsidR="00B020F0" w:rsidRDefault="00B020F0">
      <w:pPr>
        <w:pStyle w:val="a7"/>
      </w:pPr>
      <w:hyperlink r:id="rId54" w:history="1">
        <w:r>
          <w:rPr>
            <w:rStyle w:val="a4"/>
            <w:rFonts w:cs="Arial"/>
          </w:rPr>
          <w:t>См. предыдущую редакцию</w:t>
        </w:r>
      </w:hyperlink>
    </w:p>
    <w:p w:rsidR="00B020F0" w:rsidRDefault="00B020F0">
      <w:r>
        <w:t>9) предприятия технической инвентаризации, уполномоченные на выдачу справок о размере площади жилого помещения;</w:t>
      </w:r>
    </w:p>
    <w:p w:rsidR="00B020F0" w:rsidRDefault="00B020F0">
      <w:r>
        <w:t>10) организации, а также индивидуальные предприниматели, осуществляющие расчет размера платы за жилые помещения и коммунальные услуги, с которыми заключены договоры, уполномоченные на предоставление сведений о размере фактических начислений на оплату жилых помещений и коммунальных услуг;</w:t>
      </w:r>
    </w:p>
    <w:p w:rsidR="00B020F0" w:rsidRDefault="00B020F0">
      <w:pPr>
        <w:pStyle w:val="a6"/>
        <w:rPr>
          <w:color w:val="000000"/>
          <w:sz w:val="16"/>
          <w:szCs w:val="16"/>
        </w:rPr>
      </w:pPr>
      <w:bookmarkStart w:id="44" w:name="sub_7011"/>
      <w:r>
        <w:rPr>
          <w:color w:val="000000"/>
          <w:sz w:val="16"/>
          <w:szCs w:val="16"/>
        </w:rPr>
        <w:t>Информация об изменениях:</w:t>
      </w:r>
    </w:p>
    <w:bookmarkEnd w:id="44"/>
    <w:p w:rsidR="00B020F0" w:rsidRDefault="00B020F0">
      <w:pPr>
        <w:pStyle w:val="a7"/>
      </w:pPr>
      <w:r>
        <w:t xml:space="preserve">Пункт 7 дополнен подпунктом 11 с 29 мая 2020 г. - </w:t>
      </w:r>
      <w:hyperlink r:id="rId55" w:history="1">
        <w:r>
          <w:rPr>
            <w:rStyle w:val="a4"/>
            <w:rFonts w:cs="Arial"/>
          </w:rPr>
          <w:t>Постановление</w:t>
        </w:r>
      </w:hyperlink>
      <w:r>
        <w:t xml:space="preserve"> Правительства Челябинской области от 28 мая 2020 г. N 232-П</w:t>
      </w:r>
    </w:p>
    <w:p w:rsidR="00B020F0" w:rsidRDefault="00B020F0">
      <w:r>
        <w:t>11) территориальные органы федерального органа исполнительной власти, уполномоченного на осуществление федерального государственного контроля (надзора) в сфере миграции;</w:t>
      </w:r>
    </w:p>
    <w:p w:rsidR="00B020F0" w:rsidRDefault="00B020F0">
      <w:pPr>
        <w:pStyle w:val="a6"/>
        <w:rPr>
          <w:color w:val="000000"/>
          <w:sz w:val="16"/>
          <w:szCs w:val="16"/>
        </w:rPr>
      </w:pPr>
      <w:bookmarkStart w:id="45" w:name="sub_7012"/>
      <w:r>
        <w:rPr>
          <w:color w:val="000000"/>
          <w:sz w:val="16"/>
          <w:szCs w:val="16"/>
        </w:rPr>
        <w:t>Информация об изменениях:</w:t>
      </w:r>
    </w:p>
    <w:bookmarkEnd w:id="45"/>
    <w:p w:rsidR="00B020F0" w:rsidRDefault="00B020F0">
      <w:pPr>
        <w:pStyle w:val="a7"/>
      </w:pPr>
      <w:r>
        <w:t xml:space="preserve">Пункт 7 дополнен подпунктом 12 с 29 мая 2020 г. - </w:t>
      </w:r>
      <w:hyperlink r:id="rId56" w:history="1">
        <w:r>
          <w:rPr>
            <w:rStyle w:val="a4"/>
            <w:rFonts w:cs="Arial"/>
          </w:rPr>
          <w:t>Постановление</w:t>
        </w:r>
      </w:hyperlink>
      <w:r>
        <w:t xml:space="preserve"> Правительства Челябинской области от 28 мая 2020 г. N 232-П</w:t>
      </w:r>
    </w:p>
    <w:p w:rsidR="00B020F0" w:rsidRDefault="00B020F0">
      <w:r>
        <w:t>12) органы записи актов гражданского состояния Челябинской области;</w:t>
      </w:r>
    </w:p>
    <w:p w:rsidR="00B020F0" w:rsidRDefault="00B020F0">
      <w:pPr>
        <w:pStyle w:val="a6"/>
        <w:rPr>
          <w:color w:val="000000"/>
          <w:sz w:val="16"/>
          <w:szCs w:val="16"/>
        </w:rPr>
      </w:pPr>
      <w:bookmarkStart w:id="46" w:name="sub_54042"/>
      <w:r>
        <w:rPr>
          <w:color w:val="000000"/>
          <w:sz w:val="16"/>
          <w:szCs w:val="16"/>
        </w:rPr>
        <w:t>Информация об изменениях:</w:t>
      </w:r>
    </w:p>
    <w:bookmarkEnd w:id="46"/>
    <w:p w:rsidR="00B020F0" w:rsidRDefault="00B020F0">
      <w:pPr>
        <w:pStyle w:val="a7"/>
      </w:pPr>
      <w:r>
        <w:t xml:space="preserve">Пункт 7 дополнен подпунктом 13 с 1 июля 2020 г. - </w:t>
      </w:r>
      <w:hyperlink r:id="rId57" w:history="1">
        <w:r>
          <w:rPr>
            <w:rStyle w:val="a4"/>
            <w:rFonts w:cs="Arial"/>
          </w:rPr>
          <w:t>Постановление</w:t>
        </w:r>
      </w:hyperlink>
      <w:r>
        <w:t xml:space="preserve"> Правительства Челябинской области от 1 июня 2020 г. N 239-П</w:t>
      </w:r>
    </w:p>
    <w:p w:rsidR="00B020F0" w:rsidRDefault="00B020F0">
      <w:r>
        <w:t>13) Пенсионный фонд Российской Федерации.</w:t>
      </w:r>
    </w:p>
    <w:p w:rsidR="00B020F0" w:rsidRDefault="00B020F0">
      <w:bookmarkStart w:id="47" w:name="sub_1013"/>
      <w:r>
        <w:t>8. Результатом предоставления государственной услуги является компенсация расходов.</w:t>
      </w:r>
    </w:p>
    <w:p w:rsidR="00B020F0" w:rsidRDefault="00B020F0">
      <w:bookmarkStart w:id="48" w:name="sub_1014"/>
      <w:bookmarkEnd w:id="47"/>
      <w:r>
        <w:t>9. Срок предоставления государственной услуги не должен превышать 58 календарных дней.</w:t>
      </w:r>
    </w:p>
    <w:p w:rsidR="00B020F0" w:rsidRDefault="00B020F0">
      <w:bookmarkStart w:id="49" w:name="sub_1015"/>
      <w:bookmarkEnd w:id="48"/>
      <w:r>
        <w:t>10. Правовые основания для предоставления государственной услуги:</w:t>
      </w:r>
    </w:p>
    <w:bookmarkEnd w:id="49"/>
    <w:p w:rsidR="00B020F0" w:rsidRDefault="00B020F0">
      <w:r>
        <w:t xml:space="preserve">1) </w:t>
      </w:r>
      <w:hyperlink r:id="rId58" w:history="1">
        <w:r>
          <w:rPr>
            <w:rStyle w:val="a4"/>
            <w:rFonts w:cs="Arial"/>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020F0" w:rsidRDefault="00B020F0">
      <w:r>
        <w:t xml:space="preserve">2) </w:t>
      </w:r>
      <w:hyperlink r:id="rId59" w:history="1">
        <w:r>
          <w:rPr>
            <w:rStyle w:val="a4"/>
            <w:rFonts w:cs="Arial"/>
          </w:rPr>
          <w:t>Федеральный закон</w:t>
        </w:r>
      </w:hyperlink>
      <w:r>
        <w:t xml:space="preserve"> от 12 января 1995 года N 5-ФЗ "О ветеранах";</w:t>
      </w:r>
    </w:p>
    <w:p w:rsidR="00B020F0" w:rsidRDefault="00B020F0">
      <w:r>
        <w:t xml:space="preserve">3) </w:t>
      </w:r>
      <w:hyperlink r:id="rId60" w:history="1">
        <w:r>
          <w:rPr>
            <w:rStyle w:val="a4"/>
            <w:rFonts w:cs="Arial"/>
          </w:rPr>
          <w:t>Федеральный закон</w:t>
        </w:r>
      </w:hyperlink>
      <w:r>
        <w:t xml:space="preserve"> от 24 ноября 1995 года N 181-ФЗ "О социальной защите инвалидов в Российской Федерации";</w:t>
      </w:r>
    </w:p>
    <w:p w:rsidR="00B020F0" w:rsidRDefault="00B020F0">
      <w:r>
        <w:t xml:space="preserve">4) </w:t>
      </w:r>
      <w:hyperlink r:id="rId61" w:history="1">
        <w:r>
          <w:rPr>
            <w:rStyle w:val="a4"/>
            <w:rFonts w:cs="Arial"/>
          </w:rPr>
          <w:t>Федеральный 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020F0" w:rsidRDefault="00B020F0">
      <w:r>
        <w:t xml:space="preserve">5) </w:t>
      </w:r>
      <w:hyperlink r:id="rId62" w:history="1">
        <w:r>
          <w:rPr>
            <w:rStyle w:val="a4"/>
            <w:rFonts w:cs="Arial"/>
          </w:rPr>
          <w:t>Федеральный 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020F0" w:rsidRDefault="00B020F0">
      <w:pPr>
        <w:pStyle w:val="a6"/>
        <w:rPr>
          <w:color w:val="000000"/>
          <w:sz w:val="16"/>
          <w:szCs w:val="16"/>
        </w:rPr>
      </w:pPr>
      <w:bookmarkStart w:id="50" w:name="sub_501"/>
      <w:r>
        <w:rPr>
          <w:color w:val="000000"/>
          <w:sz w:val="16"/>
          <w:szCs w:val="16"/>
        </w:rPr>
        <w:t>Информация об изменениях:</w:t>
      </w:r>
    </w:p>
    <w:bookmarkEnd w:id="50"/>
    <w:p w:rsidR="00B020F0" w:rsidRDefault="00B020F0">
      <w:pPr>
        <w:pStyle w:val="a7"/>
      </w:pPr>
      <w:r>
        <w:fldChar w:fldCharType="begin"/>
      </w:r>
      <w:r>
        <w:instrText>HYPERLINK "garantF1://19671303.67"</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пункт 10 настоящего Регламента дополнен подпунктом 5-1</w:t>
      </w:r>
    </w:p>
    <w:p w:rsidR="00B020F0" w:rsidRDefault="00B020F0">
      <w:r>
        <w:t xml:space="preserve">5-1) </w:t>
      </w:r>
      <w:hyperlink r:id="rId63" w:history="1">
        <w:r>
          <w:rPr>
            <w:rStyle w:val="a4"/>
            <w:rFonts w:cs="Arial"/>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020F0" w:rsidRDefault="00B020F0">
      <w:pPr>
        <w:pStyle w:val="a6"/>
        <w:rPr>
          <w:color w:val="000000"/>
          <w:sz w:val="16"/>
          <w:szCs w:val="16"/>
        </w:rPr>
      </w:pPr>
      <w:bookmarkStart w:id="51" w:name="sub_106"/>
      <w:r>
        <w:rPr>
          <w:color w:val="000000"/>
          <w:sz w:val="16"/>
          <w:szCs w:val="16"/>
        </w:rPr>
        <w:t>Информация об изменениях:</w:t>
      </w:r>
    </w:p>
    <w:bookmarkEnd w:id="51"/>
    <w:p w:rsidR="00B020F0" w:rsidRDefault="00B020F0">
      <w:pPr>
        <w:pStyle w:val="a7"/>
      </w:pPr>
      <w:r>
        <w:fldChar w:fldCharType="begin"/>
      </w:r>
      <w:r>
        <w:instrText>HYPERLINK "garantF1://19704548.1018"</w:instrText>
      </w:r>
      <w:r>
        <w:fldChar w:fldCharType="separate"/>
      </w:r>
      <w:r>
        <w:rPr>
          <w:rStyle w:val="a4"/>
          <w:rFonts w:cs="Arial"/>
        </w:rPr>
        <w:t>Постановлением</w:t>
      </w:r>
      <w:r>
        <w:fldChar w:fldCharType="end"/>
      </w:r>
      <w:r>
        <w:t xml:space="preserve"> Правительства Челябинской области от 14 сентября 2016 г. </w:t>
      </w:r>
      <w:r>
        <w:lastRenderedPageBreak/>
        <w:t>N 494-П в подпункт 6 пункта 10 настоящего Регламента внесены изменения</w:t>
      </w:r>
    </w:p>
    <w:p w:rsidR="00B020F0" w:rsidRDefault="00B020F0">
      <w:pPr>
        <w:pStyle w:val="a7"/>
      </w:pPr>
      <w:hyperlink r:id="rId64" w:history="1">
        <w:r>
          <w:rPr>
            <w:rStyle w:val="a4"/>
            <w:rFonts w:cs="Arial"/>
          </w:rPr>
          <w:t>См. текст подпункта в предыдущей редакции</w:t>
        </w:r>
      </w:hyperlink>
    </w:p>
    <w:p w:rsidR="00B020F0" w:rsidRDefault="00B020F0">
      <w:r>
        <w:t xml:space="preserve">6) </w:t>
      </w:r>
      <w:hyperlink r:id="rId65" w:history="1">
        <w:r>
          <w:rPr>
            <w:rStyle w:val="a4"/>
            <w:rFonts w:cs="Arial"/>
          </w:rPr>
          <w:t>Закон</w:t>
        </w:r>
      </w:hyperlink>
      <w:r>
        <w:t xml:space="preserve"> Челябинской области от 14.02.1996 г. N 16-ОЗ "О дополнительных мерах социальной поддержки отдельных категорий граждан в Челябинской области";</w:t>
      </w:r>
    </w:p>
    <w:p w:rsidR="00B020F0" w:rsidRDefault="00B020F0">
      <w:bookmarkStart w:id="52" w:name="sub_107"/>
      <w:r>
        <w:t xml:space="preserve">7) </w:t>
      </w:r>
      <w:hyperlink r:id="rId66" w:history="1">
        <w:r>
          <w:rPr>
            <w:rStyle w:val="a4"/>
            <w:rFonts w:cs="Arial"/>
          </w:rPr>
          <w:t>утратил силу</w:t>
        </w:r>
      </w:hyperlink>
      <w:r>
        <w:t>;</w:t>
      </w:r>
    </w:p>
    <w:bookmarkEnd w:id="52"/>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r>
        <w:t xml:space="preserve">См. текст </w:t>
      </w:r>
      <w:hyperlink r:id="rId67" w:history="1">
        <w:r>
          <w:rPr>
            <w:rStyle w:val="a4"/>
            <w:rFonts w:cs="Arial"/>
          </w:rPr>
          <w:t>подпункта 7 пункта 10</w:t>
        </w:r>
      </w:hyperlink>
    </w:p>
    <w:p w:rsidR="00B020F0" w:rsidRDefault="00B020F0">
      <w:bookmarkStart w:id="53" w:name="sub_108"/>
      <w:r>
        <w:t xml:space="preserve">8) </w:t>
      </w:r>
      <w:hyperlink r:id="rId68" w:history="1">
        <w:r>
          <w:rPr>
            <w:rStyle w:val="a4"/>
            <w:rFonts w:cs="Arial"/>
          </w:rPr>
          <w:t>утратил силу</w:t>
        </w:r>
      </w:hyperlink>
      <w:r>
        <w:t>;</w:t>
      </w:r>
    </w:p>
    <w:bookmarkEnd w:id="53"/>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r>
        <w:t xml:space="preserve">См. текст </w:t>
      </w:r>
      <w:hyperlink r:id="rId69" w:history="1">
        <w:r>
          <w:rPr>
            <w:rStyle w:val="a4"/>
            <w:rFonts w:cs="Arial"/>
          </w:rPr>
          <w:t>подпункта 8 пункта 10</w:t>
        </w:r>
      </w:hyperlink>
    </w:p>
    <w:p w:rsidR="00B020F0" w:rsidRDefault="00B020F0">
      <w:r>
        <w:t xml:space="preserve">9) </w:t>
      </w:r>
      <w:hyperlink r:id="rId70" w:history="1">
        <w:r>
          <w:rPr>
            <w:rStyle w:val="a4"/>
            <w:rFonts w:cs="Arial"/>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B020F0" w:rsidRDefault="00B020F0">
      <w:bookmarkStart w:id="54" w:name="sub_101"/>
      <w:r>
        <w:t xml:space="preserve">10) </w:t>
      </w:r>
      <w:hyperlink r:id="rId71" w:history="1">
        <w:r>
          <w:rPr>
            <w:rStyle w:val="a4"/>
            <w:rFonts w:cs="Arial"/>
          </w:rPr>
          <w:t>утратил силу</w:t>
        </w:r>
      </w:hyperlink>
      <w:r>
        <w:t>;</w:t>
      </w:r>
    </w:p>
    <w:bookmarkEnd w:id="54"/>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r>
        <w:t xml:space="preserve">См. текст </w:t>
      </w:r>
      <w:hyperlink r:id="rId72" w:history="1">
        <w:r>
          <w:rPr>
            <w:rStyle w:val="a4"/>
            <w:rFonts w:cs="Arial"/>
          </w:rPr>
          <w:t>подпункта 10 пункта 10</w:t>
        </w:r>
      </w:hyperlink>
    </w:p>
    <w:p w:rsidR="00B020F0" w:rsidRDefault="00B020F0">
      <w:r>
        <w:t xml:space="preserve">11) </w:t>
      </w:r>
      <w:hyperlink r:id="rId73" w:history="1">
        <w:r>
          <w:rPr>
            <w:rStyle w:val="a4"/>
            <w:rFonts w:cs="Arial"/>
          </w:rPr>
          <w:t>постановление</w:t>
        </w:r>
      </w:hyperlink>
      <w:r>
        <w:t xml:space="preserve"> Правительства Челябинской области от 20.07.2011 г. N 230-П "О Положении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w:t>
      </w:r>
    </w:p>
    <w:p w:rsidR="00B020F0" w:rsidRDefault="00B020F0">
      <w:r>
        <w:t xml:space="preserve">12) </w:t>
      </w:r>
      <w:hyperlink r:id="rId74" w:history="1">
        <w:r>
          <w:rPr>
            <w:rStyle w:val="a4"/>
            <w:rFonts w:cs="Arial"/>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B020F0" w:rsidRDefault="00B020F0">
      <w:r>
        <w:t xml:space="preserve">13) </w:t>
      </w:r>
      <w:hyperlink r:id="rId75" w:history="1">
        <w:r>
          <w:rPr>
            <w:rStyle w:val="a4"/>
            <w:rFonts w:cs="Arial"/>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B020F0" w:rsidRDefault="00B020F0">
      <w:pPr>
        <w:pStyle w:val="a6"/>
        <w:rPr>
          <w:color w:val="000000"/>
          <w:sz w:val="16"/>
          <w:szCs w:val="16"/>
        </w:rPr>
      </w:pPr>
      <w:bookmarkStart w:id="55" w:name="sub_1016"/>
      <w:r>
        <w:rPr>
          <w:color w:val="000000"/>
          <w:sz w:val="16"/>
          <w:szCs w:val="16"/>
        </w:rPr>
        <w:t>Информация об изменениях:</w:t>
      </w:r>
    </w:p>
    <w:bookmarkEnd w:id="55"/>
    <w:p w:rsidR="00B020F0" w:rsidRDefault="00B020F0">
      <w:pPr>
        <w:pStyle w:val="a7"/>
      </w:pPr>
      <w:r>
        <w:t xml:space="preserve">Пункт 11 изменен с 1 июля 2020 г. - </w:t>
      </w:r>
      <w:hyperlink r:id="rId76" w:history="1">
        <w:r>
          <w:rPr>
            <w:rStyle w:val="a4"/>
            <w:rFonts w:cs="Arial"/>
          </w:rPr>
          <w:t>Постановление</w:t>
        </w:r>
      </w:hyperlink>
      <w:r>
        <w:t xml:space="preserve"> Правительства Челябинской области от 1 июня 2020 г. N 239-П</w:t>
      </w:r>
    </w:p>
    <w:p w:rsidR="00B020F0" w:rsidRDefault="00B020F0">
      <w:pPr>
        <w:pStyle w:val="a7"/>
      </w:pPr>
      <w:hyperlink r:id="rId77" w:history="1">
        <w:r>
          <w:rPr>
            <w:rStyle w:val="a4"/>
            <w:rFonts w:cs="Arial"/>
          </w:rPr>
          <w:t>См. предыдущую редакцию</w:t>
        </w:r>
      </w:hyperlink>
    </w:p>
    <w:p w:rsidR="00B020F0" w:rsidRDefault="00B020F0">
      <w:r>
        <w:t>11. Исчерпывающий перечень документов, необходимых для предоставления государственной услуги:</w:t>
      </w:r>
    </w:p>
    <w:p w:rsidR="00B020F0" w:rsidRDefault="00B020F0">
      <w:bookmarkStart w:id="56" w:name="sub_111"/>
      <w:r>
        <w:t xml:space="preserve">1) заявление о назначении компенсации расходов с указанием способа получения компенсации расходов (далее именуется - заявление). При выборе заявителями способа получения компенсации расходов со счета в кредитной организации в заявлении указывается номер счета. Заявителями, указанными в </w:t>
      </w:r>
      <w:hyperlink w:anchor="sub_507" w:history="1">
        <w:r>
          <w:rPr>
            <w:rStyle w:val="a4"/>
            <w:rFonts w:cs="Arial"/>
          </w:rPr>
          <w:t>подпунктах 7</w:t>
        </w:r>
      </w:hyperlink>
      <w:r>
        <w:t xml:space="preserve">, </w:t>
      </w:r>
      <w:hyperlink w:anchor="sub_508" w:history="1">
        <w:r>
          <w:rPr>
            <w:rStyle w:val="a4"/>
            <w:rFonts w:cs="Arial"/>
          </w:rPr>
          <w:t>8 пункта 5</w:t>
        </w:r>
      </w:hyperlink>
      <w:r>
        <w:t xml:space="preserve"> настоящего Административного регламента, в заявлении указываются сведения о принадлежности жилого помещения к государственному, муниципальному или частному жилищному фонду;</w:t>
      </w:r>
    </w:p>
    <w:p w:rsidR="00B020F0" w:rsidRDefault="00B020F0">
      <w:bookmarkStart w:id="57" w:name="sub_112"/>
      <w:bookmarkEnd w:id="56"/>
      <w:r>
        <w:t>2) документ, удостоверяющий личность;</w:t>
      </w:r>
    </w:p>
    <w:p w:rsidR="00B020F0" w:rsidRDefault="00B020F0">
      <w:bookmarkStart w:id="58" w:name="sub_113"/>
      <w:bookmarkEnd w:id="57"/>
      <w:r>
        <w:t>3) документ, подтверждающий право заявителя на меры социальной поддержки по оплате жилого помещения и коммунальных услуг;</w:t>
      </w:r>
    </w:p>
    <w:p w:rsidR="00B020F0" w:rsidRDefault="00B020F0">
      <w:bookmarkStart w:id="59" w:name="sub_114"/>
      <w:bookmarkEnd w:id="58"/>
      <w:r>
        <w:t xml:space="preserve">4) </w:t>
      </w:r>
      <w:hyperlink r:id="rId78" w:history="1">
        <w:r>
          <w:rPr>
            <w:rStyle w:val="a4"/>
            <w:rFonts w:cs="Arial"/>
          </w:rPr>
          <w:t>утратил силу</w:t>
        </w:r>
      </w:hyperlink>
      <w:r>
        <w:t>;</w:t>
      </w:r>
    </w:p>
    <w:bookmarkEnd w:id="59"/>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r>
        <w:t xml:space="preserve">См. текст </w:t>
      </w:r>
      <w:hyperlink r:id="rId79" w:history="1">
        <w:r>
          <w:rPr>
            <w:rStyle w:val="a4"/>
            <w:rFonts w:cs="Arial"/>
          </w:rPr>
          <w:t>подпункта 4 пункта 11</w:t>
        </w:r>
      </w:hyperlink>
    </w:p>
    <w:p w:rsidR="00B020F0" w:rsidRDefault="00B020F0">
      <w:bookmarkStart w:id="60" w:name="sub_115"/>
      <w:r>
        <w:t xml:space="preserve">5) сведения о размере фактических начислений на оплату жилых помещений и </w:t>
      </w:r>
      <w:r>
        <w:lastRenderedPageBreak/>
        <w:t>коммунальных услуг;</w:t>
      </w:r>
    </w:p>
    <w:p w:rsidR="00B020F0" w:rsidRDefault="00B020F0">
      <w:bookmarkStart w:id="61" w:name="sub_116"/>
      <w:bookmarkEnd w:id="60"/>
      <w:r>
        <w:t xml:space="preserve">6) при отсутствии сведений, указанных в </w:t>
      </w:r>
      <w:hyperlink w:anchor="sub_115" w:history="1">
        <w:r>
          <w:rPr>
            <w:rStyle w:val="a4"/>
            <w:rFonts w:cs="Arial"/>
          </w:rPr>
          <w:t>подпункте 5</w:t>
        </w:r>
      </w:hyperlink>
      <w:r>
        <w:t xml:space="preserve"> настоящего пункта, платежные документы, подтверждающие размер платежей за жилые помещения и коммунальные услуги, в том числе расходы на приобретение твердого топлива с учетом его доставки (для заявителей, имеющих право на меру социальной поддержки по оплате доставки твердого топлива);</w:t>
      </w:r>
    </w:p>
    <w:p w:rsidR="00B020F0" w:rsidRDefault="00B020F0">
      <w:bookmarkStart w:id="62" w:name="sub_117"/>
      <w:bookmarkEnd w:id="61"/>
      <w:r>
        <w:t>7) справки о регистрации заявителя и членов его семьи по месту жительства (пребывания) в жилом помещении, расходы по оплате которого подлежат компенсации;</w:t>
      </w:r>
    </w:p>
    <w:p w:rsidR="00B020F0" w:rsidRDefault="00B020F0">
      <w:bookmarkStart w:id="63" w:name="sub_118"/>
      <w:bookmarkEnd w:id="62"/>
      <w:r>
        <w:t>8) документы (сведения), подтверждающие отнесение лиц, проживающих совместно с заявителем, к членам его семьи;</w:t>
      </w:r>
    </w:p>
    <w:p w:rsidR="00B020F0" w:rsidRDefault="00B020F0">
      <w:bookmarkStart w:id="64" w:name="sub_119"/>
      <w:bookmarkEnd w:id="63"/>
      <w:r>
        <w:t xml:space="preserve">9) документы (сведения), содержащие информацию о форме собственности, площади жилого помещения, расходы по оплате которого подлежат компенсации (для лиц, указанных в </w:t>
      </w:r>
      <w:hyperlink w:anchor="sub_507" w:history="1">
        <w:r>
          <w:rPr>
            <w:rStyle w:val="a4"/>
            <w:rFonts w:cs="Arial"/>
          </w:rPr>
          <w:t>подпунктах 7</w:t>
        </w:r>
      </w:hyperlink>
      <w:r>
        <w:t xml:space="preserve">, </w:t>
      </w:r>
      <w:hyperlink w:anchor="sub_508" w:history="1">
        <w:r>
          <w:rPr>
            <w:rStyle w:val="a4"/>
            <w:rFonts w:cs="Arial"/>
          </w:rPr>
          <w:t>8</w:t>
        </w:r>
      </w:hyperlink>
      <w:r>
        <w:t xml:space="preserve">, </w:t>
      </w:r>
      <w:hyperlink w:anchor="sub_54029" w:history="1">
        <w:r>
          <w:rPr>
            <w:rStyle w:val="a4"/>
            <w:rFonts w:cs="Arial"/>
          </w:rPr>
          <w:t>9 пункта 5</w:t>
        </w:r>
      </w:hyperlink>
      <w:r>
        <w:t xml:space="preserve"> настоящего Административного регламента, а также для лиц, обращающихся в целях получения компенсации расходов на приобретение твердого топлива);</w:t>
      </w:r>
    </w:p>
    <w:p w:rsidR="00B020F0" w:rsidRDefault="00B020F0">
      <w:bookmarkStart w:id="65" w:name="sub_1110"/>
      <w:bookmarkEnd w:id="64"/>
      <w:r>
        <w:t>10) справка о неполучении заявителем компенсации расходов по месту жительства (пребывания), по прежнему месту жительства (пребывания);</w:t>
      </w:r>
    </w:p>
    <w:p w:rsidR="00B020F0" w:rsidRDefault="00B020F0">
      <w:bookmarkStart w:id="66" w:name="sub_1111"/>
      <w:bookmarkEnd w:id="65"/>
      <w:r>
        <w:t>11) документ, подтверждающий полномочия представителя заявителя (в случае если от имени заявителя выступает его представитель);</w:t>
      </w:r>
    </w:p>
    <w:p w:rsidR="00B020F0" w:rsidRDefault="00B020F0">
      <w:bookmarkStart w:id="67" w:name="sub_412"/>
      <w:bookmarkEnd w:id="66"/>
      <w:r>
        <w:t xml:space="preserve">12) сведения об инвалидности, содержащиеся в федеральной государственной информационной системе "Федеральный реестр инвалидов", а в случае отсутствия указанных сведений в федеральной государственной информационной системе "Федеральный реестр инвалидов" - справка об установлении инвалидности (выписка из акта освидетельствования гражданина, признанного инвалидом), выдаваемая федеральным государственным учреждением медико-социальной экспертизы (для лиц, указанных в </w:t>
      </w:r>
      <w:hyperlink w:anchor="sub_54" w:history="1">
        <w:r>
          <w:rPr>
            <w:rStyle w:val="a4"/>
            <w:rFonts w:cs="Arial"/>
          </w:rPr>
          <w:t>подпунктах 4</w:t>
        </w:r>
      </w:hyperlink>
      <w:r>
        <w:t xml:space="preserve">, </w:t>
      </w:r>
      <w:hyperlink w:anchor="sub_507" w:history="1">
        <w:r>
          <w:rPr>
            <w:rStyle w:val="a4"/>
            <w:rFonts w:cs="Arial"/>
          </w:rPr>
          <w:t>7</w:t>
        </w:r>
      </w:hyperlink>
      <w:r>
        <w:t xml:space="preserve">, </w:t>
      </w:r>
      <w:hyperlink w:anchor="sub_508" w:history="1">
        <w:r>
          <w:rPr>
            <w:rStyle w:val="a4"/>
            <w:rFonts w:cs="Arial"/>
          </w:rPr>
          <w:t>8 пункта 5</w:t>
        </w:r>
      </w:hyperlink>
      <w:r>
        <w:t xml:space="preserve"> настоящего Административного регламента);</w:t>
      </w:r>
    </w:p>
    <w:p w:rsidR="00B020F0" w:rsidRDefault="00B020F0">
      <w:bookmarkStart w:id="68" w:name="sub_11013"/>
      <w:bookmarkEnd w:id="67"/>
      <w:r>
        <w:t xml:space="preserve">13) справка архивного учреждения Министерства обороны Российской Федерации, подтверждающая прохождение военной службы и участие в военно-стратегической операции "Анадырь" на территории Республики Куба в период Карибского кризиса с 1 июля 1962 года по 30 ноября 1963 года (для лиц, указанных в </w:t>
      </w:r>
      <w:hyperlink w:anchor="sub_514" w:history="1">
        <w:r>
          <w:rPr>
            <w:rStyle w:val="a4"/>
            <w:rFonts w:cs="Arial"/>
          </w:rPr>
          <w:t>подпункте 14 пункта 5</w:t>
        </w:r>
      </w:hyperlink>
      <w:r>
        <w:t xml:space="preserve"> настоящего Административного регламента).</w:t>
      </w:r>
    </w:p>
    <w:p w:rsidR="00B020F0" w:rsidRDefault="00B020F0">
      <w:bookmarkStart w:id="69" w:name="sub_1113"/>
      <w:bookmarkEnd w:id="68"/>
      <w:r>
        <w:t xml:space="preserve">Документы, указанные в </w:t>
      </w:r>
      <w:hyperlink w:anchor="sub_111" w:history="1">
        <w:r>
          <w:rPr>
            <w:rStyle w:val="a4"/>
            <w:rFonts w:cs="Arial"/>
          </w:rPr>
          <w:t>подпунктах 1</w:t>
        </w:r>
      </w:hyperlink>
      <w:r>
        <w:t xml:space="preserve">, </w:t>
      </w:r>
      <w:hyperlink w:anchor="sub_112" w:history="1">
        <w:r>
          <w:rPr>
            <w:rStyle w:val="a4"/>
            <w:rFonts w:cs="Arial"/>
          </w:rPr>
          <w:t>2</w:t>
        </w:r>
      </w:hyperlink>
      <w:r>
        <w:t xml:space="preserve">, </w:t>
      </w:r>
      <w:hyperlink w:anchor="sub_116" w:history="1">
        <w:r>
          <w:rPr>
            <w:rStyle w:val="a4"/>
            <w:rFonts w:cs="Arial"/>
          </w:rPr>
          <w:t>6</w:t>
        </w:r>
      </w:hyperlink>
      <w:r>
        <w:t xml:space="preserve">, </w:t>
      </w:r>
      <w:hyperlink w:anchor="sub_1111" w:history="1">
        <w:r>
          <w:rPr>
            <w:rStyle w:val="a4"/>
            <w:rFonts w:cs="Arial"/>
          </w:rPr>
          <w:t>11</w:t>
        </w:r>
      </w:hyperlink>
      <w:r>
        <w:t xml:space="preserve">, </w:t>
      </w:r>
      <w:hyperlink w:anchor="sub_412" w:history="1">
        <w:r>
          <w:rPr>
            <w:rStyle w:val="a4"/>
            <w:rFonts w:cs="Arial"/>
          </w:rPr>
          <w:t>12</w:t>
        </w:r>
      </w:hyperlink>
      <w:r>
        <w:t xml:space="preserve"> (в случае отсутствия сведений об инвалидности в федеральной государственной информационной системе "Федеральный реестр инвалидов"), </w:t>
      </w:r>
      <w:hyperlink w:anchor="sub_11013" w:history="1">
        <w:r>
          <w:rPr>
            <w:rStyle w:val="a4"/>
            <w:rFonts w:cs="Arial"/>
          </w:rPr>
          <w:t>13</w:t>
        </w:r>
      </w:hyperlink>
      <w:r>
        <w:t xml:space="preserve"> настоящего пункта, представляются заявителями.</w:t>
      </w:r>
    </w:p>
    <w:bookmarkEnd w:id="69"/>
    <w:p w:rsidR="00B020F0" w:rsidRDefault="00B020F0">
      <w:r>
        <w:t>Сведения о размере фактических начислений на оплату жилых помещений и коммунальных услуг предоставляются организациями, а также индивидуальными предпринимателями, осуществляющими расчет размера платы за жилые помещения и коммунальные услуги, с которыми заключены договоры.</w:t>
      </w:r>
    </w:p>
    <w:p w:rsidR="00B020F0" w:rsidRDefault="00B020F0">
      <w:bookmarkStart w:id="70" w:name="sub_1115"/>
      <w:r>
        <w:t xml:space="preserve">Абзац пятнадцатый </w:t>
      </w:r>
      <w:hyperlink r:id="rId80" w:history="1">
        <w:r>
          <w:rPr>
            <w:rStyle w:val="a4"/>
            <w:rFonts w:cs="Arial"/>
          </w:rPr>
          <w:t>утратил силу</w:t>
        </w:r>
      </w:hyperlink>
      <w:r>
        <w:t>.</w:t>
      </w:r>
    </w:p>
    <w:bookmarkEnd w:id="70"/>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r>
        <w:t xml:space="preserve">См. текст </w:t>
      </w:r>
      <w:hyperlink r:id="rId81" w:history="1">
        <w:r>
          <w:rPr>
            <w:rStyle w:val="a4"/>
            <w:rFonts w:cs="Arial"/>
          </w:rPr>
          <w:t>абзаца пятнадцатого пункта 11</w:t>
        </w:r>
      </w:hyperlink>
    </w:p>
    <w:p w:rsidR="00B020F0" w:rsidRDefault="00B020F0">
      <w:bookmarkStart w:id="71" w:name="sub_1717"/>
      <w:r>
        <w:t>Выписка из Единого государственного реестра недвижимости запрашивается органом социальной защиты в Управлении Федеральной службы государственной регистрации, кадастра и картографии по Челябинской области.</w:t>
      </w:r>
    </w:p>
    <w:p w:rsidR="00B020F0" w:rsidRDefault="00B020F0">
      <w:bookmarkStart w:id="72" w:name="sub_54030"/>
      <w:bookmarkEnd w:id="71"/>
      <w:r>
        <w:t xml:space="preserve">Абзац утратил силу с 29 мая 2020 г. - </w:t>
      </w:r>
      <w:hyperlink r:id="rId82" w:history="1">
        <w:r>
          <w:rPr>
            <w:rStyle w:val="a4"/>
            <w:rFonts w:cs="Arial"/>
          </w:rPr>
          <w:t>Постановление</w:t>
        </w:r>
      </w:hyperlink>
      <w:r>
        <w:t xml:space="preserve"> Правительства Челябинской области от 28 мая 2020 г. N 232-П</w:t>
      </w:r>
    </w:p>
    <w:bookmarkEnd w:id="72"/>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hyperlink r:id="rId83" w:history="1">
        <w:r>
          <w:rPr>
            <w:rStyle w:val="a4"/>
            <w:rFonts w:cs="Arial"/>
          </w:rPr>
          <w:t>См. предыдущую редакцию</w:t>
        </w:r>
      </w:hyperlink>
    </w:p>
    <w:p w:rsidR="00B020F0" w:rsidRDefault="00B020F0">
      <w:bookmarkStart w:id="73" w:name="sub_1118"/>
      <w:r>
        <w:t xml:space="preserve">Справка о регистрации заявителя и членов его семьи по месту жительства </w:t>
      </w:r>
      <w:r>
        <w:lastRenderedPageBreak/>
        <w:t>(пребывания), документ, подтверждающий право заявителя на меры социальной поддержки по оплате жилого помещения и коммунальных услуг, запрашиваются органом социальной защиты в порядке межведомственного информационного взаимодействия.</w:t>
      </w:r>
    </w:p>
    <w:p w:rsidR="00B020F0" w:rsidRDefault="00B020F0">
      <w:bookmarkStart w:id="74" w:name="sub_21119"/>
      <w:bookmarkEnd w:id="73"/>
      <w:r>
        <w:t>Справка органа социальной защиты по месту жительства (пребывания) заявителя, по прежнему месту жительства (пребывания) заявителя о неполучении по месту жительства (пребывания) заявителя, по прежнему месту жительства (пребывания) заявителя компенсации расходов запрашивается органом социальной защиты по месту жительства (пребывания) заявителя, по новому месту жительства (пребывания) заявителя в органе социальной защиты по месту пребывания (жительства) заявителя, прежнему месту жительства (пребывания) заявителя.</w:t>
      </w:r>
    </w:p>
    <w:p w:rsidR="00B020F0" w:rsidRDefault="00B020F0">
      <w:bookmarkStart w:id="75" w:name="sub_54004"/>
      <w:bookmarkEnd w:id="74"/>
      <w:r>
        <w:t>Сведения о правовых основаниях пользования жилым помещением муниципального жилищного фонда запрашиваются органом социальной защиты в органе местного самоуправления, уполномоченном на выдачу указанных сведений.</w:t>
      </w:r>
    </w:p>
    <w:p w:rsidR="00B020F0" w:rsidRDefault="00B020F0">
      <w:bookmarkStart w:id="76" w:name="sub_54041"/>
      <w:bookmarkEnd w:id="75"/>
      <w:r>
        <w:t>Сведения об отнесении лиц, проживающих совместно с заявителем, к членам его семьи запрашиваются органами социальной защиты в органах записи актов гражданского состояния Челябинской области.</w:t>
      </w:r>
    </w:p>
    <w:p w:rsidR="00B020F0" w:rsidRDefault="00B020F0">
      <w:bookmarkStart w:id="77" w:name="sub_1121"/>
      <w:bookmarkEnd w:id="76"/>
      <w:r>
        <w:t xml:space="preserve">Органы социальной защиты осуществляют запрос документов (сведений), указанных в </w:t>
      </w:r>
      <w:hyperlink w:anchor="sub_113" w:history="1">
        <w:r>
          <w:rPr>
            <w:rStyle w:val="a4"/>
            <w:rFonts w:cs="Arial"/>
          </w:rPr>
          <w:t>подпунктах 3</w:t>
        </w:r>
      </w:hyperlink>
      <w:r>
        <w:t xml:space="preserve">, </w:t>
      </w:r>
      <w:hyperlink w:anchor="sub_117" w:history="1">
        <w:r>
          <w:rPr>
            <w:rStyle w:val="a4"/>
            <w:rFonts w:cs="Arial"/>
          </w:rPr>
          <w:t>7 - 10</w:t>
        </w:r>
      </w:hyperlink>
      <w:r>
        <w:t xml:space="preserve">, </w:t>
      </w:r>
      <w:hyperlink w:anchor="sub_412" w:history="1">
        <w:r>
          <w:rPr>
            <w:rStyle w:val="a4"/>
            <w:rFonts w:cs="Arial"/>
          </w:rPr>
          <w:t>12</w:t>
        </w:r>
      </w:hyperlink>
      <w:r>
        <w:t xml:space="preserve"> (при наличии сведений об инвалидности в федеральной государственной информационной системе "Федеральный реестр инвалидов") настоящего пункта,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020F0" w:rsidRDefault="00B020F0">
      <w:bookmarkStart w:id="78" w:name="sub_1122"/>
      <w:bookmarkEnd w:id="77"/>
      <w:r>
        <w:t xml:space="preserve">Заявитель вправе по собственной инициативе самостоятельно представить документы, указанные в </w:t>
      </w:r>
      <w:hyperlink w:anchor="sub_113" w:history="1">
        <w:r>
          <w:rPr>
            <w:rStyle w:val="a4"/>
            <w:rFonts w:cs="Arial"/>
          </w:rPr>
          <w:t>подпунктах 3</w:t>
        </w:r>
      </w:hyperlink>
      <w:r>
        <w:t xml:space="preserve">, </w:t>
      </w:r>
      <w:hyperlink w:anchor="sub_117" w:history="1">
        <w:r>
          <w:rPr>
            <w:rStyle w:val="a4"/>
            <w:rFonts w:cs="Arial"/>
          </w:rPr>
          <w:t>7 - 10</w:t>
        </w:r>
      </w:hyperlink>
      <w:r>
        <w:t xml:space="preserve">, </w:t>
      </w:r>
      <w:hyperlink w:anchor="sub_412" w:history="1">
        <w:r>
          <w:rPr>
            <w:rStyle w:val="a4"/>
            <w:rFonts w:cs="Arial"/>
          </w:rPr>
          <w:t>12</w:t>
        </w:r>
      </w:hyperlink>
      <w:r>
        <w:t xml:space="preserve"> (при наличии сведений об инвалидности в федеральной государственной информационной системе "Федеральный реестр инвалидов") настоящего пункта.</w:t>
      </w:r>
    </w:p>
    <w:p w:rsidR="00B020F0" w:rsidRDefault="00B020F0">
      <w:pPr>
        <w:pStyle w:val="a6"/>
        <w:rPr>
          <w:color w:val="000000"/>
          <w:sz w:val="16"/>
          <w:szCs w:val="16"/>
        </w:rPr>
      </w:pPr>
      <w:bookmarkStart w:id="79" w:name="sub_1017"/>
      <w:bookmarkEnd w:id="78"/>
      <w:r>
        <w:rPr>
          <w:color w:val="000000"/>
          <w:sz w:val="16"/>
          <w:szCs w:val="16"/>
        </w:rPr>
        <w:t>Информация об изменениях:</w:t>
      </w:r>
    </w:p>
    <w:bookmarkEnd w:id="79"/>
    <w:p w:rsidR="00B020F0" w:rsidRDefault="00B020F0">
      <w:pPr>
        <w:pStyle w:val="a7"/>
      </w:pPr>
      <w:r>
        <w:t xml:space="preserve">Пункт 12 изменен с 22 февраля 2019 г. - </w:t>
      </w:r>
      <w:hyperlink r:id="rId84" w:history="1">
        <w:r>
          <w:rPr>
            <w:rStyle w:val="a4"/>
            <w:rFonts w:cs="Arial"/>
          </w:rPr>
          <w:t>Постановление</w:t>
        </w:r>
      </w:hyperlink>
      <w:r>
        <w:t xml:space="preserve"> Правительства Челябинской области от 20 февраля 2019 г. N 63-П</w:t>
      </w:r>
    </w:p>
    <w:p w:rsidR="00B020F0" w:rsidRDefault="00B020F0">
      <w:pPr>
        <w:pStyle w:val="a7"/>
      </w:pPr>
      <w:hyperlink r:id="rId85" w:history="1">
        <w:r>
          <w:rPr>
            <w:rStyle w:val="a4"/>
            <w:rFonts w:cs="Arial"/>
          </w:rPr>
          <w:t>См. предыдущую редакцию</w:t>
        </w:r>
      </w:hyperlink>
    </w:p>
    <w:p w:rsidR="00B020F0" w:rsidRDefault="00B020F0">
      <w:r>
        <w:t>12. Органы социальной защиты не вправе требовать от заявителя:</w:t>
      </w:r>
    </w:p>
    <w:p w:rsidR="00B020F0" w:rsidRDefault="00B020F0">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20F0" w:rsidRDefault="00B020F0">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6"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020F0" w:rsidRDefault="00B020F0">
      <w:bookmarkStart w:id="80" w:name="sub_1204"/>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w:t>
      </w:r>
      <w:r>
        <w:lastRenderedPageBreak/>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87"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B020F0" w:rsidRDefault="00B020F0">
      <w:bookmarkStart w:id="81" w:name="sub_54020"/>
      <w:bookmarkEnd w:id="80"/>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020F0" w:rsidRDefault="00B020F0">
      <w:bookmarkStart w:id="82" w:name="sub_54023"/>
      <w:bookmarkEnd w:id="81"/>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82"/>
    <w:p w:rsidR="00B020F0" w:rsidRDefault="00B020F0">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020F0" w:rsidRDefault="00B020F0">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020F0" w:rsidRDefault="00B020F0">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020F0" w:rsidRDefault="00B020F0">
      <w:pPr>
        <w:pStyle w:val="a6"/>
        <w:rPr>
          <w:color w:val="000000"/>
          <w:sz w:val="16"/>
          <w:szCs w:val="16"/>
        </w:rPr>
      </w:pPr>
      <w:bookmarkStart w:id="83" w:name="sub_1018"/>
      <w:r>
        <w:rPr>
          <w:color w:val="000000"/>
          <w:sz w:val="16"/>
          <w:szCs w:val="16"/>
        </w:rPr>
        <w:t>Информация об изменениях:</w:t>
      </w:r>
    </w:p>
    <w:bookmarkEnd w:id="83"/>
    <w:p w:rsidR="00B020F0" w:rsidRDefault="00B020F0">
      <w:pPr>
        <w:pStyle w:val="a7"/>
      </w:pPr>
      <w:r>
        <w:fldChar w:fldCharType="begin"/>
      </w:r>
      <w:r>
        <w:instrText>HYPERLINK "garantF1://19671303.70"</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пункт 13 настоящего Регламента внесены изменения</w:t>
      </w:r>
    </w:p>
    <w:p w:rsidR="00B020F0" w:rsidRDefault="00B020F0">
      <w:pPr>
        <w:pStyle w:val="a7"/>
      </w:pPr>
      <w:hyperlink r:id="rId88" w:history="1">
        <w:r>
          <w:rPr>
            <w:rStyle w:val="a4"/>
            <w:rFonts w:cs="Arial"/>
          </w:rPr>
          <w:t>См. текст пункта в предыдущей редакции</w:t>
        </w:r>
      </w:hyperlink>
    </w:p>
    <w:p w:rsidR="00B020F0" w:rsidRDefault="00B020F0">
      <w:r>
        <w:t xml:space="preserve">13. Заявитель лично или через законного представителя представляет в орган социальной защиты или многофункциональный центр документы, указанные в </w:t>
      </w:r>
      <w:hyperlink w:anchor="sub_1016"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B020F0" w:rsidRDefault="00B020F0">
      <w:r>
        <w:t>Заявитель может направить заявление в форме электронного документа с использованием информационно-телекоммуникационных сетей общего пользования, в том числе сети Интернет. При этом заявителю в течение 3 рабочих дней направляется электронное сообщение о поступлении заявления с указанием перечня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w:t>
      </w:r>
    </w:p>
    <w:p w:rsidR="00B020F0" w:rsidRDefault="00B020F0">
      <w:bookmarkStart w:id="84" w:name="sub_54005"/>
      <w:r>
        <w:t xml:space="preserve">Заявление при подаче его в электронной форме должно соответствовать требованиям, установленным </w:t>
      </w:r>
      <w:hyperlink r:id="rId89" w:history="1">
        <w:r>
          <w:rPr>
            <w:rStyle w:val="a4"/>
            <w:rFonts w:cs="Arial"/>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020F0" w:rsidRDefault="00B020F0">
      <w:bookmarkStart w:id="85" w:name="sub_1019"/>
      <w:bookmarkEnd w:id="84"/>
      <w:r>
        <w:lastRenderedPageBreak/>
        <w:t>14. Основаниями для отказа в предоставлении государственной услуги являются:</w:t>
      </w:r>
    </w:p>
    <w:p w:rsidR="00B020F0" w:rsidRDefault="00B020F0">
      <w:bookmarkStart w:id="86" w:name="sub_1401"/>
      <w:bookmarkEnd w:id="85"/>
      <w:r>
        <w:t xml:space="preserve">1) представление заявителем или его законным представителем неполного пакета документов, предусмотренных </w:t>
      </w:r>
      <w:hyperlink w:anchor="sub_1016" w:history="1">
        <w:r>
          <w:rPr>
            <w:rStyle w:val="a4"/>
            <w:rFonts w:cs="Arial"/>
          </w:rPr>
          <w:t>пунктом 11</w:t>
        </w:r>
      </w:hyperlink>
      <w:r>
        <w:t xml:space="preserve"> настоящего Административного регламента и обязанность по представлению которых возложена на заявителя;</w:t>
      </w:r>
    </w:p>
    <w:p w:rsidR="00B020F0" w:rsidRDefault="00B020F0">
      <w:bookmarkStart w:id="87" w:name="sub_1402"/>
      <w:bookmarkEnd w:id="86"/>
      <w:r>
        <w:t>2) оформление документов с нарушением требований, установленных пунктом 11 настоящего Административного регламента;</w:t>
      </w:r>
    </w:p>
    <w:p w:rsidR="00B020F0" w:rsidRDefault="00B020F0">
      <w:bookmarkStart w:id="88" w:name="sub_1403"/>
      <w:bookmarkEnd w:id="87"/>
      <w:r>
        <w:t>3) наличие противоречий в документах, представленных заявителем или его законным представителем;</w:t>
      </w:r>
    </w:p>
    <w:p w:rsidR="00B020F0" w:rsidRDefault="00B020F0">
      <w:bookmarkStart w:id="89" w:name="sub_1404"/>
      <w:bookmarkEnd w:id="88"/>
      <w:r>
        <w:t>4) представление органом социальной защиты по месту жительства (пребывания), прежнему месту жительства (пребывания) заявителя справки, подтверждающей, что заявителю производится компенсация расходов по месту пребывания (жительства), прежнему месту жительства (пребывания);</w:t>
      </w:r>
    </w:p>
    <w:p w:rsidR="00B020F0" w:rsidRDefault="00B020F0">
      <w:pPr>
        <w:pStyle w:val="a6"/>
        <w:rPr>
          <w:color w:val="000000"/>
          <w:sz w:val="16"/>
          <w:szCs w:val="16"/>
        </w:rPr>
      </w:pPr>
      <w:bookmarkStart w:id="90" w:name="sub_145"/>
      <w:bookmarkEnd w:id="89"/>
      <w:r>
        <w:rPr>
          <w:color w:val="000000"/>
          <w:sz w:val="16"/>
          <w:szCs w:val="16"/>
        </w:rPr>
        <w:t>Информация об изменениях:</w:t>
      </w:r>
    </w:p>
    <w:bookmarkEnd w:id="90"/>
    <w:p w:rsidR="00B020F0" w:rsidRDefault="00B020F0">
      <w:pPr>
        <w:pStyle w:val="a7"/>
      </w:pPr>
      <w:r>
        <w:t xml:space="preserve">Подпункт 5 изменен с 1 июля 2020 г. - </w:t>
      </w:r>
      <w:hyperlink r:id="rId90" w:history="1">
        <w:r>
          <w:rPr>
            <w:rStyle w:val="a4"/>
            <w:rFonts w:cs="Arial"/>
          </w:rPr>
          <w:t>Постановление</w:t>
        </w:r>
      </w:hyperlink>
      <w:r>
        <w:t xml:space="preserve"> Правительства Челябинской области от 1 июня 2020 г. N 239-П</w:t>
      </w:r>
    </w:p>
    <w:p w:rsidR="00B020F0" w:rsidRDefault="00B020F0">
      <w:pPr>
        <w:pStyle w:val="a7"/>
      </w:pPr>
      <w:hyperlink r:id="rId91" w:history="1">
        <w:r>
          <w:rPr>
            <w:rStyle w:val="a4"/>
            <w:rFonts w:cs="Arial"/>
          </w:rPr>
          <w:t>См. предыдущую редакцию</w:t>
        </w:r>
      </w:hyperlink>
    </w:p>
    <w:p w:rsidR="00B020F0" w:rsidRDefault="00B020F0">
      <w:r>
        <w:t>5) истечение установленного срока инвалидности и получение органами социальной защиты информации об отсутствии документов (сведений), подтверждающих установление инвалидности на очередной срок;</w:t>
      </w:r>
    </w:p>
    <w:p w:rsidR="00B020F0" w:rsidRDefault="00B020F0">
      <w:bookmarkStart w:id="91" w:name="sub_146"/>
      <w:r>
        <w:t>6) необращение заявителя в орган социальной защиты в течение шести месяцев с первого числа месяца, следующего за месяцем приостановления компенсации расходов.</w:t>
      </w:r>
    </w:p>
    <w:bookmarkEnd w:id="91"/>
    <w:p w:rsidR="00B020F0" w:rsidRDefault="00B020F0">
      <w:r>
        <w:t xml:space="preserve">После устранения оснований для отказа в предоставлении государственной услуги, предусмотренных </w:t>
      </w:r>
      <w:hyperlink w:anchor="sub_1401" w:history="1">
        <w:r>
          <w:rPr>
            <w:rStyle w:val="a4"/>
            <w:rFonts w:cs="Arial"/>
          </w:rPr>
          <w:t>подпунктами 1</w:t>
        </w:r>
      </w:hyperlink>
      <w:r>
        <w:t xml:space="preserve">, </w:t>
      </w:r>
      <w:hyperlink w:anchor="sub_1402" w:history="1">
        <w:r>
          <w:rPr>
            <w:rStyle w:val="a4"/>
            <w:rFonts w:cs="Arial"/>
          </w:rPr>
          <w:t>2</w:t>
        </w:r>
      </w:hyperlink>
      <w:r>
        <w:t xml:space="preserve">, </w:t>
      </w:r>
      <w:hyperlink w:anchor="sub_1403" w:history="1">
        <w:r>
          <w:rPr>
            <w:rStyle w:val="a4"/>
            <w:rFonts w:cs="Arial"/>
          </w:rPr>
          <w:t>3</w:t>
        </w:r>
      </w:hyperlink>
      <w:r>
        <w:t xml:space="preserve">, </w:t>
      </w:r>
      <w:hyperlink w:anchor="sub_145" w:history="1">
        <w:r>
          <w:rPr>
            <w:rStyle w:val="a4"/>
            <w:rFonts w:cs="Arial"/>
          </w:rPr>
          <w:t>5</w:t>
        </w:r>
      </w:hyperlink>
      <w:r>
        <w:t xml:space="preserve">, </w:t>
      </w:r>
      <w:hyperlink w:anchor="sub_146" w:history="1">
        <w:r>
          <w:rPr>
            <w:rStyle w:val="a4"/>
            <w:rFonts w:cs="Arial"/>
          </w:rPr>
          <w:t>6</w:t>
        </w:r>
      </w:hyperlink>
      <w:r>
        <w:t xml:space="preserve"> настоящего пункта, заявитель вправе обратиться повторно в орган социальной защиты или многофункциональный центр для получения государственной услуги.</w:t>
      </w:r>
    </w:p>
    <w:p w:rsidR="00B020F0" w:rsidRDefault="00B020F0">
      <w:bookmarkStart w:id="92" w:name="sub_1020"/>
      <w:r>
        <w:t>15. Основания для отказа в приёме документов отсутствуют.</w:t>
      </w:r>
    </w:p>
    <w:p w:rsidR="00B020F0" w:rsidRDefault="00B020F0">
      <w:bookmarkStart w:id="93" w:name="sub_1021"/>
      <w:bookmarkEnd w:id="92"/>
      <w:r>
        <w:t>16. Компенсация расходов приостанавливается в случае:</w:t>
      </w:r>
    </w:p>
    <w:p w:rsidR="00B020F0" w:rsidRDefault="00B020F0">
      <w:pPr>
        <w:pStyle w:val="a6"/>
        <w:rPr>
          <w:color w:val="000000"/>
          <w:sz w:val="16"/>
          <w:szCs w:val="16"/>
        </w:rPr>
      </w:pPr>
      <w:bookmarkStart w:id="94" w:name="sub_161"/>
      <w:bookmarkEnd w:id="93"/>
      <w:r>
        <w:rPr>
          <w:color w:val="000000"/>
          <w:sz w:val="16"/>
          <w:szCs w:val="16"/>
        </w:rPr>
        <w:t>Информация об изменениях:</w:t>
      </w:r>
    </w:p>
    <w:bookmarkEnd w:id="94"/>
    <w:p w:rsidR="00B020F0" w:rsidRDefault="00B020F0">
      <w:pPr>
        <w:pStyle w:val="a7"/>
      </w:pPr>
      <w:r>
        <w:t xml:space="preserve">Подпункт 1 изменен с 1 июля 2020 г. - </w:t>
      </w:r>
      <w:hyperlink r:id="rId92" w:history="1">
        <w:r>
          <w:rPr>
            <w:rStyle w:val="a4"/>
            <w:rFonts w:cs="Arial"/>
          </w:rPr>
          <w:t>Постановление</w:t>
        </w:r>
      </w:hyperlink>
      <w:r>
        <w:t xml:space="preserve"> Правительства Челябинской области от 1 июня 2020 г. N 239-П</w:t>
      </w:r>
    </w:p>
    <w:p w:rsidR="00B020F0" w:rsidRDefault="00B020F0">
      <w:pPr>
        <w:pStyle w:val="a7"/>
      </w:pPr>
      <w:hyperlink r:id="rId93" w:history="1">
        <w:r>
          <w:rPr>
            <w:rStyle w:val="a4"/>
            <w:rFonts w:cs="Arial"/>
          </w:rPr>
          <w:t>См. предыдущую редакцию</w:t>
        </w:r>
      </w:hyperlink>
    </w:p>
    <w:p w:rsidR="00B020F0" w:rsidRDefault="00B020F0">
      <w:r>
        <w:t>1) истечения установленного срока инвалидности. Выплата компенсации расходов приостанавливается на срок до получения органами социальной защиты документов (сведений), подтверждающих установление инвалидности на очередной срок, либо информации об отсутствии документов (сведений), подтверждающих установление инвалидности на очередной срок, но не более чем на шесть месяцев;</w:t>
      </w:r>
    </w:p>
    <w:p w:rsidR="00B020F0" w:rsidRDefault="00B020F0">
      <w:bookmarkStart w:id="95" w:name="sub_162"/>
      <w:r>
        <w:t>2) если заявитель имеет задолженность по оплате жилых помещений и (или) коммунальных услуг, за исключением случаев заключения и (или) выполнения заявителем соглашений по ее погашению. При этом выплата компенсации расходов приостанавливается только в части начисленных платежей за жилое помещение и (или) коммунальные услуги, по которым образовалась задолженность.</w:t>
      </w:r>
    </w:p>
    <w:bookmarkEnd w:id="95"/>
    <w:p w:rsidR="00B020F0" w:rsidRDefault="00B020F0">
      <w:r>
        <w:t>Выплата компенсации расходов приостанавливается до погашения образовавшейся задолженности;</w:t>
      </w:r>
    </w:p>
    <w:p w:rsidR="00B020F0" w:rsidRDefault="00B020F0">
      <w:bookmarkStart w:id="96" w:name="sub_163"/>
      <w:r>
        <w:t>3) неполучения заявителями в течение шести месяцев компенсации расходов.</w:t>
      </w:r>
    </w:p>
    <w:p w:rsidR="00B020F0" w:rsidRDefault="00B020F0">
      <w:bookmarkStart w:id="97" w:name="sub_1022"/>
      <w:bookmarkEnd w:id="96"/>
      <w:r>
        <w:t>17. Государственная услуга предоставляется бесплатно.</w:t>
      </w:r>
    </w:p>
    <w:p w:rsidR="00B020F0" w:rsidRDefault="00B020F0">
      <w:bookmarkStart w:id="98" w:name="sub_1023"/>
      <w:bookmarkEnd w:id="97"/>
      <w: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B020F0" w:rsidRDefault="00B020F0">
      <w:bookmarkStart w:id="99" w:name="sub_1024"/>
      <w:bookmarkEnd w:id="98"/>
      <w:r>
        <w:lastRenderedPageBreak/>
        <w:t>19.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B020F0" w:rsidRDefault="00B020F0">
      <w:bookmarkStart w:id="100" w:name="sub_1025"/>
      <w:bookmarkEnd w:id="99"/>
      <w:r>
        <w:t>20. Информирование заявителей о предоставлении государственной услуги осуществляется следующими способами:</w:t>
      </w:r>
    </w:p>
    <w:bookmarkEnd w:id="100"/>
    <w:p w:rsidR="00B020F0" w:rsidRDefault="00B020F0">
      <w:r>
        <w:t>1) на первичной консультации в органе социальной защиты, Министерстве социальных отношений;</w:t>
      </w:r>
    </w:p>
    <w:p w:rsidR="00B020F0" w:rsidRDefault="00B020F0">
      <w:r>
        <w:t>2) по телефонам органа социальной защиты, Министерства социальных отношений;</w:t>
      </w:r>
    </w:p>
    <w:p w:rsidR="00B020F0" w:rsidRDefault="00B020F0">
      <w:r>
        <w:t>3) на информационном стенде в фойе органа социальной защиты, Министерства социальных отношений;</w:t>
      </w:r>
    </w:p>
    <w:p w:rsidR="00B020F0" w:rsidRDefault="00B020F0">
      <w:r>
        <w:t>4) по письменному обращению в орган социальной защиты, Министерство социальных отношений;</w:t>
      </w:r>
    </w:p>
    <w:p w:rsidR="00B020F0" w:rsidRDefault="00B020F0">
      <w:r>
        <w:t>5) по электронной почте органа социальной защиты, Министерства социальных отношений;</w:t>
      </w:r>
    </w:p>
    <w:p w:rsidR="00B020F0" w:rsidRDefault="00B020F0">
      <w:r>
        <w:t>6) на информационном стенде, расположенном в здании многофункционального центра;</w:t>
      </w:r>
    </w:p>
    <w:p w:rsidR="00B020F0" w:rsidRDefault="00B020F0">
      <w:r>
        <w:t>7) на официальном сайте органа социальной защиты (при наличии), Министерства социальных отношений, многофункционального центра.</w:t>
      </w:r>
    </w:p>
    <w:p w:rsidR="00B020F0" w:rsidRDefault="00B020F0">
      <w:bookmarkStart w:id="101" w:name="sub_1026"/>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bookmarkEnd w:id="101"/>
    <w:p w:rsidR="00B020F0" w:rsidRDefault="00B020F0">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B020F0" w:rsidRDefault="00B020F0">
      <w:bookmarkStart w:id="102" w:name="sub_54017"/>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bookmarkEnd w:id="102"/>
    <w:p w:rsidR="00B020F0" w:rsidRDefault="00B020F0">
      <w:r>
        <w:t>На информационном стенде размещается следующая информация:</w:t>
      </w:r>
    </w:p>
    <w:p w:rsidR="00B020F0" w:rsidRDefault="00B020F0">
      <w:r>
        <w:t>текст настоящего Административного регламента;</w:t>
      </w:r>
    </w:p>
    <w:p w:rsidR="00B020F0" w:rsidRDefault="00B020F0">
      <w:bookmarkStart w:id="103" w:name="sub_54016"/>
      <w:r>
        <w:t xml:space="preserve">абзац утратил силу с 22 февраля 2019 г. - </w:t>
      </w:r>
      <w:hyperlink r:id="rId94" w:history="1">
        <w:r>
          <w:rPr>
            <w:rStyle w:val="a4"/>
            <w:rFonts w:cs="Arial"/>
          </w:rPr>
          <w:t>Постановление</w:t>
        </w:r>
      </w:hyperlink>
      <w:r>
        <w:t xml:space="preserve"> Правительства Челябинской области от 20 февраля 2019 г. N 63-П</w:t>
      </w:r>
    </w:p>
    <w:bookmarkEnd w:id="103"/>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hyperlink r:id="rId95" w:history="1">
        <w:r>
          <w:rPr>
            <w:rStyle w:val="a4"/>
            <w:rFonts w:cs="Arial"/>
          </w:rPr>
          <w:t>См. предыдущую редакцию</w:t>
        </w:r>
      </w:hyperlink>
    </w:p>
    <w:p w:rsidR="00B020F0" w:rsidRDefault="00B020F0">
      <w:r>
        <w:t>перечень документов, необходимых для предоставления государственной услуги;</w:t>
      </w:r>
    </w:p>
    <w:p w:rsidR="00B020F0" w:rsidRDefault="00B020F0">
      <w:r>
        <w:t>форма и образец заполнения заявления;</w:t>
      </w:r>
    </w:p>
    <w:p w:rsidR="00B020F0" w:rsidRDefault="00B020F0">
      <w:r>
        <w:t>адреса, телефоны, факсы, адреса электронной почты, режим работы органов, участвующих в предоставлении государственной услуги;</w:t>
      </w:r>
    </w:p>
    <w:p w:rsidR="00B020F0" w:rsidRDefault="00B020F0">
      <w:r>
        <w:t>номер кабинета, где осуществляется прием заявителей;</w:t>
      </w:r>
    </w:p>
    <w:p w:rsidR="00B020F0" w:rsidRDefault="00B020F0">
      <w:r>
        <w:t>фамилия, имя, отчество и должность специалистов, осуществляющих предоставление государственной услуги;</w:t>
      </w:r>
    </w:p>
    <w:p w:rsidR="00B020F0" w:rsidRDefault="00B020F0">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B020F0" w:rsidRDefault="00B020F0">
      <w:r>
        <w:t>3) на официальных сайтах органов социальной защиты (при наличии), Министерства социальных отношений размещается следующая информация:</w:t>
      </w:r>
    </w:p>
    <w:p w:rsidR="00B020F0" w:rsidRDefault="00B020F0">
      <w:r>
        <w:t>текст настоящего Административного регламента;</w:t>
      </w:r>
    </w:p>
    <w:p w:rsidR="00B020F0" w:rsidRDefault="00B020F0">
      <w:r>
        <w:t>форма заявления;</w:t>
      </w:r>
    </w:p>
    <w:p w:rsidR="00B020F0" w:rsidRDefault="00B020F0">
      <w:r>
        <w:t xml:space="preserve">извлечения из нормативных правовых актов, регламентирующих предоставление </w:t>
      </w:r>
      <w:r>
        <w:lastRenderedPageBreak/>
        <w:t>государственной услуги;</w:t>
      </w:r>
    </w:p>
    <w:p w:rsidR="00B020F0" w:rsidRDefault="00B020F0">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B020F0" w:rsidRDefault="00B020F0">
      <w:r>
        <w:t>5) помещение, в котором осуществляется прием граждан, предусматривает:</w:t>
      </w:r>
    </w:p>
    <w:p w:rsidR="00B020F0" w:rsidRDefault="00B020F0">
      <w:r>
        <w:t>комфортное расположение заявителя и должностного лица;</w:t>
      </w:r>
    </w:p>
    <w:p w:rsidR="00B020F0" w:rsidRDefault="00B020F0">
      <w:r>
        <w:t>возможность и удобство оформления заявителем письменного обращения;</w:t>
      </w:r>
    </w:p>
    <w:p w:rsidR="00B020F0" w:rsidRDefault="00B020F0">
      <w:r>
        <w:t>телефонную связь;</w:t>
      </w:r>
    </w:p>
    <w:p w:rsidR="00B020F0" w:rsidRDefault="00B020F0">
      <w:r>
        <w:t>возможность копирования документов;</w:t>
      </w:r>
    </w:p>
    <w:p w:rsidR="00B020F0" w:rsidRDefault="00B020F0">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B020F0" w:rsidRDefault="00B020F0">
      <w:r>
        <w:t>доступ к нормативным правовым актам, регулирующим предоставление государственной услуги;</w:t>
      </w:r>
    </w:p>
    <w:p w:rsidR="00B020F0" w:rsidRDefault="00B020F0">
      <w:r>
        <w:t>наличие письменных принадлежностей и бумаги формата A4.</w:t>
      </w:r>
    </w:p>
    <w:p w:rsidR="00B020F0" w:rsidRDefault="00B020F0">
      <w:pPr>
        <w:pStyle w:val="a6"/>
        <w:rPr>
          <w:color w:val="000000"/>
          <w:sz w:val="16"/>
          <w:szCs w:val="16"/>
        </w:rPr>
      </w:pPr>
      <w:bookmarkStart w:id="104" w:name="sub_211"/>
      <w:r>
        <w:rPr>
          <w:color w:val="000000"/>
          <w:sz w:val="16"/>
          <w:szCs w:val="16"/>
        </w:rPr>
        <w:t>Информация об изменениях:</w:t>
      </w:r>
    </w:p>
    <w:bookmarkEnd w:id="104"/>
    <w:p w:rsidR="00B020F0" w:rsidRDefault="00B020F0">
      <w:pPr>
        <w:pStyle w:val="a7"/>
      </w:pPr>
      <w:r>
        <w:fldChar w:fldCharType="begin"/>
      </w:r>
      <w:r>
        <w:instrText>HYPERLINK "garantF1://19661800.515"</w:instrText>
      </w:r>
      <w:r>
        <w:fldChar w:fldCharType="separate"/>
      </w:r>
      <w:r>
        <w:rPr>
          <w:rStyle w:val="a4"/>
          <w:rFonts w:cs="Arial"/>
        </w:rPr>
        <w:t>Постановлением</w:t>
      </w:r>
      <w:r>
        <w:fldChar w:fldCharType="end"/>
      </w:r>
      <w:r>
        <w:t xml:space="preserve"> Правительства Челябинской области от 20 декабря 2016 г. N 704-П пункт 21-1 настоящего Регламента изложен в новой редакции</w:t>
      </w:r>
    </w:p>
    <w:p w:rsidR="00B020F0" w:rsidRDefault="00B020F0">
      <w:pPr>
        <w:pStyle w:val="a7"/>
      </w:pPr>
      <w:hyperlink r:id="rId96" w:history="1">
        <w:r>
          <w:rPr>
            <w:rStyle w:val="a4"/>
            <w:rFonts w:cs="Arial"/>
          </w:rPr>
          <w:t>См. текст пункта в предыдущей редакции</w:t>
        </w:r>
      </w:hyperlink>
    </w:p>
    <w:p w:rsidR="00B020F0" w:rsidRDefault="00B020F0">
      <w:r>
        <w:t>21-1.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020F0" w:rsidRDefault="00B020F0">
      <w:r>
        <w:t>условия для беспрепятственного доступа к объекту (зданию, помещению), в котором предоставляется государственная услуга;</w:t>
      </w:r>
    </w:p>
    <w:p w:rsidR="00B020F0" w:rsidRDefault="00B020F0">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20F0" w:rsidRDefault="00B020F0">
      <w:r>
        <w:t>сопровождение инвалидов, имеющих стойкие расстройства функции зрения и самостоятельного передвижения;</w:t>
      </w:r>
    </w:p>
    <w:p w:rsidR="00B020F0" w:rsidRDefault="00B020F0">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020F0" w:rsidRDefault="00B020F0">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20F0" w:rsidRDefault="00B020F0">
      <w:r>
        <w:t>допуск сурдопереводчика и тифлосурдопереводчика;</w:t>
      </w:r>
    </w:p>
    <w:p w:rsidR="00B020F0" w:rsidRDefault="00B020F0">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97" w:history="1">
        <w:r>
          <w:rPr>
            <w:rStyle w:val="a4"/>
            <w:rFonts w:cs="Arial"/>
          </w:rPr>
          <w:t>форме</w:t>
        </w:r>
      </w:hyperlink>
      <w:r>
        <w:t xml:space="preserve"> и в порядке, которые установлены </w:t>
      </w:r>
      <w:hyperlink r:id="rId98" w:history="1">
        <w:r>
          <w:rPr>
            <w:rStyle w:val="a4"/>
            <w:rFonts w:cs="Arial"/>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020F0" w:rsidRDefault="00B020F0">
      <w:r>
        <w:t>оказание инвалидам помощи в преодолении барьеров, мешающих получению ими государственной услуги наравне с другими лицами.</w:t>
      </w:r>
    </w:p>
    <w:p w:rsidR="00B020F0" w:rsidRDefault="00B020F0">
      <w:hyperlink r:id="rId99" w:history="1">
        <w:r>
          <w:rPr>
            <w:rStyle w:val="a4"/>
            <w:rFonts w:cs="Arial"/>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w:t>
      </w:r>
      <w:r>
        <w:lastRenderedPageBreak/>
        <w:t xml:space="preserve">также оказания им при этом необходимой помощи утвержден </w:t>
      </w:r>
      <w:hyperlink r:id="rId100" w:history="1">
        <w:r>
          <w:rPr>
            <w:rStyle w:val="a4"/>
            <w:rFonts w:cs="Arial"/>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020F0" w:rsidRDefault="00B020F0">
      <w:bookmarkStart w:id="105" w:name="sub_1027"/>
      <w:r>
        <w:t>22. Требования к форме и характеру взаимодействия должностных лиц органа социальной защиты, Министерства социальных отношений с заявителями:</w:t>
      </w:r>
    </w:p>
    <w:bookmarkEnd w:id="105"/>
    <w:p w:rsidR="00B020F0" w:rsidRDefault="00B020F0">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B020F0" w:rsidRDefault="00B020F0">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B020F0" w:rsidRDefault="00B020F0">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B020F0" w:rsidRDefault="00B020F0">
      <w:bookmarkStart w:id="106" w:name="sub_1028"/>
      <w:r>
        <w:t>23. Показатели доступности и качества предоставления государственной услуги:</w:t>
      </w:r>
    </w:p>
    <w:bookmarkEnd w:id="106"/>
    <w:p w:rsidR="00B020F0" w:rsidRDefault="00B020F0">
      <w:r>
        <w:t>1) соблюдение сроков предоставления государственной услуги и условий ожидания приема;</w:t>
      </w:r>
    </w:p>
    <w:p w:rsidR="00B020F0" w:rsidRDefault="00B020F0">
      <w:r>
        <w:t xml:space="preserve">2) своевременное полное информирование о государственной услуге посредством способов, предусмотренных </w:t>
      </w:r>
      <w:hyperlink w:anchor="sub_1025" w:history="1">
        <w:r>
          <w:rPr>
            <w:rStyle w:val="a4"/>
            <w:rFonts w:cs="Arial"/>
          </w:rPr>
          <w:t>пунктом 20</w:t>
        </w:r>
      </w:hyperlink>
      <w:r>
        <w:t xml:space="preserve"> настоящего Административного регламента;</w:t>
      </w:r>
    </w:p>
    <w:p w:rsidR="00B020F0" w:rsidRDefault="00B020F0">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B020F0" w:rsidRDefault="00B020F0">
      <w:r>
        <w:t>4) возможность получения государственной услуги с участием многофункционального центра.</w:t>
      </w:r>
    </w:p>
    <w:p w:rsidR="00B020F0" w:rsidRDefault="00B020F0"/>
    <w:p w:rsidR="00B020F0" w:rsidRDefault="00B020F0">
      <w:pPr>
        <w:pStyle w:val="1"/>
      </w:pPr>
      <w:bookmarkStart w:id="107" w:name="sub_1038"/>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bookmarkEnd w:id="107"/>
    <w:p w:rsidR="00B020F0" w:rsidRDefault="00B020F0"/>
    <w:p w:rsidR="00B020F0" w:rsidRDefault="00B020F0">
      <w:bookmarkStart w:id="108" w:name="sub_1030"/>
      <w:r>
        <w:t>24. Предоставление государственной услуги включает в себя выполнение следующих административных процедур:</w:t>
      </w:r>
    </w:p>
    <w:bookmarkEnd w:id="108"/>
    <w:p w:rsidR="00B020F0" w:rsidRDefault="00B020F0">
      <w:r>
        <w:t>1) прием и регистрация документов заявителя;</w:t>
      </w:r>
    </w:p>
    <w:p w:rsidR="00B020F0" w:rsidRDefault="00B020F0">
      <w:r>
        <w:t>2) принятие решения о назначении компенсации расходов (об отказе в предоставлении государственной услуги) и оформление выплатных документов;</w:t>
      </w:r>
    </w:p>
    <w:p w:rsidR="00B020F0" w:rsidRDefault="00B020F0">
      <w:r>
        <w:t>3) организация перечисления заявителю сумм компенсации расходов.</w:t>
      </w:r>
    </w:p>
    <w:p w:rsidR="00B020F0" w:rsidRDefault="00B020F0">
      <w:bookmarkStart w:id="109" w:name="sub_11105"/>
      <w:r>
        <w:t xml:space="preserve">25. Утратил силу с 22 февраля 2019 г. - </w:t>
      </w:r>
      <w:hyperlink r:id="rId101" w:history="1">
        <w:r>
          <w:rPr>
            <w:rStyle w:val="a4"/>
            <w:rFonts w:cs="Arial"/>
          </w:rPr>
          <w:t>Постановление</w:t>
        </w:r>
      </w:hyperlink>
      <w:r>
        <w:t xml:space="preserve"> Правительства Челябинской области от 20 февраля 2019 г. N 63-П</w:t>
      </w:r>
    </w:p>
    <w:bookmarkEnd w:id="109"/>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hyperlink r:id="rId102" w:history="1">
        <w:r>
          <w:rPr>
            <w:rStyle w:val="a4"/>
            <w:rFonts w:cs="Arial"/>
          </w:rPr>
          <w:t>См. предыдущую редакцию</w:t>
        </w:r>
      </w:hyperlink>
    </w:p>
    <w:bookmarkStart w:id="110" w:name="sub_11106"/>
    <w:p w:rsidR="00B020F0" w:rsidRDefault="00B020F0">
      <w:pPr>
        <w:pStyle w:val="a7"/>
      </w:pPr>
      <w:r>
        <w:fldChar w:fldCharType="begin"/>
      </w:r>
      <w:r>
        <w:instrText>HYPERLINK "garantF1://19671303.71"</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w:t>
      </w:r>
      <w:r>
        <w:lastRenderedPageBreak/>
        <w:t>пункт 26 настоящего Регламента внесены изменения</w:t>
      </w:r>
    </w:p>
    <w:bookmarkEnd w:id="110"/>
    <w:p w:rsidR="00B020F0" w:rsidRDefault="00B020F0">
      <w:pPr>
        <w:pStyle w:val="a7"/>
      </w:pPr>
      <w:r>
        <w:fldChar w:fldCharType="begin"/>
      </w:r>
      <w:r>
        <w:instrText>HYPERLINK "garantF1://19717773.11106"</w:instrText>
      </w:r>
      <w:r>
        <w:fldChar w:fldCharType="separate"/>
      </w:r>
      <w:r>
        <w:rPr>
          <w:rStyle w:val="a4"/>
          <w:rFonts w:cs="Arial"/>
        </w:rPr>
        <w:t>См. текст пункта в предыдущей редакции</w:t>
      </w:r>
      <w:r>
        <w:fldChar w:fldCharType="end"/>
      </w:r>
    </w:p>
    <w:p w:rsidR="00B020F0" w:rsidRDefault="00B020F0">
      <w:r>
        <w:t>26. Прием и регистрация документов заявителя.</w:t>
      </w:r>
    </w:p>
    <w:p w:rsidR="00B020F0" w:rsidRDefault="00B020F0">
      <w:r>
        <w:t xml:space="preserve">Юридическим фактом для начала административной процедуры является обращение заявителя с документами, указанными в </w:t>
      </w:r>
      <w:hyperlink w:anchor="sub_1016"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B020F0" w:rsidRDefault="00B020F0">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B020F0" w:rsidRDefault="00B020F0">
      <w: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B020F0" w:rsidRDefault="00B020F0">
      <w:bookmarkStart w:id="111" w:name="sub_32605"/>
      <w:r>
        <w:t xml:space="preserve">При поступлении заявления в форме электронного документа в течение 3 рабочих дней, следующих за днем подачи заявления, подтверждается факт поступления заявления ответным сообщением заявителю в электронном виде (при подаче заявления в электронной форме через Единый портал государственных и муниципальных услуг (функций) сообщение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 с указанием перечня необходимых документов и календарной даты его личного обращения в орган социальной защиты либо сообщается о мотивированном отказе в приеме заявления. Государственная услуга предоставляется в течение 58 календарных дней с даты личного обращения заявителя в орган социальной защиты и представления им надлежащим образом оформленных документов, предусмотренных </w:t>
      </w:r>
      <w:hyperlink w:anchor="sub_1016" w:history="1">
        <w:r>
          <w:rPr>
            <w:rStyle w:val="a4"/>
            <w:rFonts w:cs="Arial"/>
          </w:rPr>
          <w:t>пунктом 11</w:t>
        </w:r>
      </w:hyperlink>
      <w:r>
        <w:t xml:space="preserve"> настоящего Административного регламента, обязанность по представлению которых возложена на заявителя.</w:t>
      </w:r>
    </w:p>
    <w:bookmarkEnd w:id="111"/>
    <w:p w:rsidR="00B020F0" w:rsidRDefault="00B020F0">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B020F0" w:rsidRDefault="00B020F0">
      <w:r>
        <w:t>Максимальный срок выполнения административной процедуры составляет 1 календарный день со дня поступления документов в орган социальной защиты.</w:t>
      </w:r>
    </w:p>
    <w:p w:rsidR="00B020F0" w:rsidRDefault="00B020F0">
      <w:bookmarkStart w:id="112" w:name="sub_11107"/>
      <w:r>
        <w:t>27. Особенности организации работы по приему документов в многофункциональном центре.</w:t>
      </w:r>
    </w:p>
    <w:bookmarkEnd w:id="112"/>
    <w:p w:rsidR="00B020F0" w:rsidRDefault="00B020F0">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B020F0" w:rsidRDefault="00B020F0">
      <w:pPr>
        <w:pStyle w:val="a6"/>
        <w:rPr>
          <w:color w:val="000000"/>
          <w:sz w:val="16"/>
          <w:szCs w:val="16"/>
        </w:rPr>
      </w:pPr>
      <w:bookmarkStart w:id="113" w:name="sub_11108"/>
      <w:r>
        <w:rPr>
          <w:color w:val="000000"/>
          <w:sz w:val="16"/>
          <w:szCs w:val="16"/>
        </w:rPr>
        <w:t>Информация об изменениях:</w:t>
      </w:r>
    </w:p>
    <w:bookmarkEnd w:id="113"/>
    <w:p w:rsidR="00B020F0" w:rsidRDefault="00B020F0">
      <w:pPr>
        <w:pStyle w:val="a7"/>
      </w:pPr>
      <w:r>
        <w:t xml:space="preserve">Пункт 28 изменен с 3 августа 2018 г. - </w:t>
      </w:r>
      <w:hyperlink r:id="rId103"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04" w:history="1">
        <w:r>
          <w:rPr>
            <w:rStyle w:val="a4"/>
            <w:rFonts w:cs="Arial"/>
          </w:rPr>
          <w:t>См. предыдущую редакцию</w:t>
        </w:r>
      </w:hyperlink>
    </w:p>
    <w:p w:rsidR="00B020F0" w:rsidRDefault="00B020F0">
      <w:r>
        <w:t xml:space="preserve">28.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w:t>
      </w:r>
      <w:r>
        <w:lastRenderedPageBreak/>
        <w:t>следующие действия:</w:t>
      </w:r>
    </w:p>
    <w:p w:rsidR="00B020F0" w:rsidRDefault="00B020F0">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B020F0" w:rsidRDefault="00B020F0">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6"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B020F0" w:rsidRDefault="00B020F0">
      <w:r>
        <w:t xml:space="preserve">при необходимости изготавливает копии документов, указанных в </w:t>
      </w:r>
      <w:hyperlink w:anchor="sub_1016" w:history="1">
        <w:r>
          <w:rPr>
            <w:rStyle w:val="a4"/>
            <w:rFonts w:cs="Arial"/>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B020F0" w:rsidRDefault="00B020F0">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B020F0" w:rsidRDefault="00B020F0">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B020F0" w:rsidRDefault="00B020F0">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B020F0" w:rsidRDefault="00B020F0">
      <w:bookmarkStart w:id="114" w:name="sub_11109"/>
      <w:r>
        <w:t>29. Принятие решения о назначении компенсации расходов (об отказе в предоставлении государственной услуги) и оформление выплатных документов.</w:t>
      </w:r>
    </w:p>
    <w:bookmarkEnd w:id="114"/>
    <w:p w:rsidR="00B020F0" w:rsidRDefault="00B020F0">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B020F0" w:rsidRDefault="00B020F0">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B020F0" w:rsidRDefault="00B020F0">
      <w:r>
        <w:t>Административная процедура выполняется в следующей последовательности:</w:t>
      </w:r>
    </w:p>
    <w:p w:rsidR="00B020F0" w:rsidRDefault="00B020F0">
      <w:pPr>
        <w:pStyle w:val="a6"/>
        <w:rPr>
          <w:color w:val="000000"/>
          <w:sz w:val="16"/>
          <w:szCs w:val="16"/>
        </w:rPr>
      </w:pPr>
      <w:bookmarkStart w:id="115" w:name="sub_54006"/>
      <w:r>
        <w:rPr>
          <w:color w:val="000000"/>
          <w:sz w:val="16"/>
          <w:szCs w:val="16"/>
        </w:rPr>
        <w:t>Информация об изменениях:</w:t>
      </w:r>
    </w:p>
    <w:bookmarkEnd w:id="115"/>
    <w:p w:rsidR="00B020F0" w:rsidRDefault="00B020F0">
      <w:pPr>
        <w:pStyle w:val="a7"/>
      </w:pPr>
      <w:r>
        <w:t xml:space="preserve">Подпункт 1 изменен с 1 июля 2020 г. - </w:t>
      </w:r>
      <w:hyperlink r:id="rId105" w:history="1">
        <w:r>
          <w:rPr>
            <w:rStyle w:val="a4"/>
            <w:rFonts w:cs="Arial"/>
          </w:rPr>
          <w:t>Постановление</w:t>
        </w:r>
      </w:hyperlink>
      <w:r>
        <w:t xml:space="preserve"> Правительства Челябинской области от 1 июня 2020 г. N 239-П</w:t>
      </w:r>
    </w:p>
    <w:p w:rsidR="00B020F0" w:rsidRDefault="00B020F0">
      <w:pPr>
        <w:pStyle w:val="a7"/>
      </w:pPr>
      <w:hyperlink r:id="rId106" w:history="1">
        <w:r>
          <w:rPr>
            <w:rStyle w:val="a4"/>
            <w:rFonts w:cs="Arial"/>
          </w:rPr>
          <w:t>См. предыдущую редакцию</w:t>
        </w:r>
      </w:hyperlink>
    </w:p>
    <w:p w:rsidR="00B020F0" w:rsidRDefault="00B020F0">
      <w:r>
        <w:t xml:space="preserve">1) специалист органа социальной защиты, ответственный за проверку документов </w:t>
      </w:r>
      <w:r>
        <w:lastRenderedPageBreak/>
        <w:t xml:space="preserve">заявителя, проверяет представленные документы на наличие оснований для отказа в предоставлении государственной услуги, предусмотренных </w:t>
      </w:r>
      <w:hyperlink w:anchor="sub_1019" w:history="1">
        <w:r>
          <w:rPr>
            <w:rStyle w:val="a4"/>
            <w:rFonts w:cs="Arial"/>
          </w:rPr>
          <w:t>пунктом 14</w:t>
        </w:r>
      </w:hyperlink>
      <w:r>
        <w:t xml:space="preserve"> настоящего Административного регламента.</w:t>
      </w:r>
    </w:p>
    <w:p w:rsidR="00B020F0" w:rsidRDefault="00B020F0">
      <w:bookmarkStart w:id="116" w:name="sub_54031"/>
      <w:r>
        <w:t xml:space="preserve">В случае если заявителем по собственной инициативе самостоятельно не представлены документы, указанные в </w:t>
      </w:r>
      <w:hyperlink w:anchor="sub_113" w:history="1">
        <w:r>
          <w:rPr>
            <w:rStyle w:val="a4"/>
            <w:rFonts w:cs="Arial"/>
          </w:rPr>
          <w:t>подпунктах 3</w:t>
        </w:r>
      </w:hyperlink>
      <w:r>
        <w:t xml:space="preserve">, </w:t>
      </w:r>
      <w:hyperlink w:anchor="sub_117" w:history="1">
        <w:r>
          <w:rPr>
            <w:rStyle w:val="a4"/>
            <w:rFonts w:cs="Arial"/>
          </w:rPr>
          <w:t>7 - 10</w:t>
        </w:r>
      </w:hyperlink>
      <w:r>
        <w:t xml:space="preserve">, </w:t>
      </w:r>
      <w:hyperlink w:anchor="sub_412" w:history="1">
        <w:r>
          <w:rPr>
            <w:rStyle w:val="a4"/>
            <w:rFonts w:cs="Arial"/>
          </w:rPr>
          <w:t>12</w:t>
        </w:r>
      </w:hyperlink>
      <w:r>
        <w:t xml:space="preserve"> (при наличии сведений об инвалидности в федеральной государственной информационной системе "Федеральный реестр инвалидов") пункта 11 настоящего Административного регламента, специалист органа социальной защиты запрашивает необходимые документы (сведения)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020F0" w:rsidRDefault="00B020F0">
      <w:bookmarkStart w:id="117" w:name="sub_2913"/>
      <w:bookmarkEnd w:id="116"/>
      <w:r>
        <w:t xml:space="preserve">абзац третий </w:t>
      </w:r>
      <w:hyperlink r:id="rId107" w:history="1">
        <w:r>
          <w:rPr>
            <w:rStyle w:val="a4"/>
            <w:rFonts w:cs="Arial"/>
          </w:rPr>
          <w:t>утратил силу</w:t>
        </w:r>
      </w:hyperlink>
      <w:r>
        <w:t>;</w:t>
      </w:r>
    </w:p>
    <w:bookmarkEnd w:id="117"/>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r>
        <w:t xml:space="preserve">См. текст </w:t>
      </w:r>
      <w:hyperlink r:id="rId108" w:history="1">
        <w:r>
          <w:rPr>
            <w:rStyle w:val="a4"/>
            <w:rFonts w:cs="Arial"/>
          </w:rPr>
          <w:t>абзаца третьего подпункта 1 пункта 29</w:t>
        </w:r>
      </w:hyperlink>
    </w:p>
    <w:p w:rsidR="00B020F0" w:rsidRDefault="00B020F0">
      <w:bookmarkStart w:id="118" w:name="sub_2914"/>
      <w:r>
        <w:t xml:space="preserve">абзацы утратили силу с 29 мая 2020 г. - </w:t>
      </w:r>
      <w:hyperlink r:id="rId109" w:history="1">
        <w:r>
          <w:rPr>
            <w:rStyle w:val="a4"/>
            <w:rFonts w:cs="Arial"/>
          </w:rPr>
          <w:t>Постановление</w:t>
        </w:r>
      </w:hyperlink>
      <w:r>
        <w:t xml:space="preserve"> Правительства Челябинской области от 28 мая 2020 г. N 232-П</w:t>
      </w:r>
    </w:p>
    <w:bookmarkEnd w:id="118"/>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hyperlink r:id="rId110" w:history="1">
        <w:r>
          <w:rPr>
            <w:rStyle w:val="a4"/>
            <w:rFonts w:cs="Arial"/>
          </w:rPr>
          <w:t>См. предыдущую редакцию</w:t>
        </w:r>
      </w:hyperlink>
    </w:p>
    <w:p w:rsidR="00B020F0" w:rsidRDefault="00B020F0">
      <w:r>
        <w:t xml:space="preserve">Межведомственный запрос оформляется в соответствии с требованиями, установленными </w:t>
      </w:r>
      <w:hyperlink r:id="rId111"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B020F0" w:rsidRDefault="00B020F0">
      <w:pPr>
        <w:pStyle w:val="a6"/>
        <w:rPr>
          <w:color w:val="000000"/>
          <w:sz w:val="16"/>
          <w:szCs w:val="16"/>
        </w:rPr>
      </w:pPr>
      <w:bookmarkStart w:id="119" w:name="sub_3292"/>
      <w:r>
        <w:rPr>
          <w:color w:val="000000"/>
          <w:sz w:val="16"/>
          <w:szCs w:val="16"/>
        </w:rPr>
        <w:t>Информация об изменениях:</w:t>
      </w:r>
    </w:p>
    <w:bookmarkEnd w:id="119"/>
    <w:p w:rsidR="00B020F0" w:rsidRDefault="00B020F0">
      <w:pPr>
        <w:pStyle w:val="a7"/>
      </w:pPr>
      <w:r>
        <w:fldChar w:fldCharType="begin"/>
      </w:r>
      <w:r>
        <w:instrText>HYPERLINK "garantF1://19671303.73"</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подпункт 2 пункта 29 настоящего Регламента внесены изменения</w:t>
      </w:r>
    </w:p>
    <w:p w:rsidR="00B020F0" w:rsidRDefault="00B020F0">
      <w:pPr>
        <w:pStyle w:val="a7"/>
      </w:pPr>
      <w:hyperlink r:id="rId112" w:history="1">
        <w:r>
          <w:rPr>
            <w:rStyle w:val="a4"/>
            <w:rFonts w:cs="Arial"/>
          </w:rPr>
          <w:t>См. текст подпункта в предыдущей редакции</w:t>
        </w:r>
      </w:hyperlink>
    </w:p>
    <w:p w:rsidR="00B020F0" w:rsidRDefault="00B020F0">
      <w:r>
        <w:t xml:space="preserve">2) при наличии оснований для отказа в предоставлении государственной услуги, предусмотренных </w:t>
      </w:r>
      <w:hyperlink w:anchor="sub_1019" w:history="1">
        <w:r>
          <w:rPr>
            <w:rStyle w:val="a4"/>
            <w:rFonts w:cs="Arial"/>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выдаёт его заявителю лично или направляет по почте заказным письмом;</w:t>
      </w:r>
    </w:p>
    <w:p w:rsidR="00B020F0" w:rsidRDefault="00B020F0">
      <w:bookmarkStart w:id="120" w:name="sub_54008"/>
      <w:r>
        <w:t>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уведомления об отказе в предоставлении государственной услуги также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
    <w:bookmarkEnd w:id="120"/>
    <w:p w:rsidR="00B020F0" w:rsidRDefault="00B020F0">
      <w:r>
        <w:t>3) при отсутствии оснований для отказа в предоставлении государственной услуги специалист органа социальной защиты, ответственный за проверку документов заявителя, из представленных заявителем документов формирует личное дело заявителя.</w:t>
      </w:r>
    </w:p>
    <w:p w:rsidR="00B020F0" w:rsidRDefault="00B020F0">
      <w:r>
        <w:t>На первом листе каждого личного дела заявителя составляется опись содержащихся в нем документов;</w:t>
      </w:r>
    </w:p>
    <w:p w:rsidR="00B020F0" w:rsidRDefault="00B020F0">
      <w:r>
        <w:t>4) сформированные личные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B020F0" w:rsidRDefault="00B020F0">
      <w:r>
        <w:t xml:space="preserve">5) на основании подписанного личного дела заявителя специалист органа </w:t>
      </w:r>
      <w:r>
        <w:lastRenderedPageBreak/>
        <w:t>социальной защиты,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компенсации расходов, после чего указанный специалист осуществляет выгрузку данных в электронной форме для формирования выплатных документов, передаёт личное дело заявителя специалисту органа социальной защиты, ответственному за оформление выплатных документов, и готовит проект муниципального правового акта о назначении компенсации расходов, содержание которого определяется Министерством социальных отношений;</w:t>
      </w:r>
    </w:p>
    <w:p w:rsidR="00B020F0" w:rsidRDefault="00B020F0">
      <w:r>
        <w:t>6) специалист органа социальной защиты,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приёма дел, сведениям, содержащимся в личном деле заявителя, протокол приёма дел подписывается специалистом органа социальной защиты, ответственным за оформление выплатных документов, и подшивается в личное дело заявителя;</w:t>
      </w:r>
    </w:p>
    <w:p w:rsidR="00B020F0" w:rsidRDefault="00B020F0">
      <w:r>
        <w:t>7) в случае несоответствия сведений, содержащихся в протоколе приёма дел, сведениям, содержащимся в личном деле заявителя, личное дело заявителя возвращается специалисту органа социальной защиты, ответственному за проверку документов заявителя, для исправления и повторной передачи информации специалисту, ответственному за оформление выплатных документов;</w:t>
      </w:r>
    </w:p>
    <w:p w:rsidR="00B020F0" w:rsidRDefault="00B020F0">
      <w:r>
        <w:t>8) после подписания протокола приёма дел специалист органа социальной защиты, ответственный за оформление выплатных документов, формирует и печатает выплатные документы:</w:t>
      </w:r>
    </w:p>
    <w:p w:rsidR="00B020F0" w:rsidRDefault="00B020F0">
      <w:r>
        <w:t>реестры по движению по способам выплаты "Поручение", "Сберкасса" и "Взамен";</w:t>
      </w:r>
    </w:p>
    <w:p w:rsidR="00B020F0" w:rsidRDefault="00B020F0">
      <w:r>
        <w:t>списки на выплату денежных средств в отделения банковских учреждений;</w:t>
      </w:r>
    </w:p>
    <w:p w:rsidR="00B020F0" w:rsidRDefault="00B020F0">
      <w:r>
        <w:t>разовые списки для зачисления на счета по вкладам в отделения банковских учреждений;</w:t>
      </w:r>
    </w:p>
    <w:p w:rsidR="00B020F0" w:rsidRDefault="00B020F0">
      <w:r>
        <w:t>машинограммы по отделениям федеральной почтовой связи;</w:t>
      </w:r>
    </w:p>
    <w:p w:rsidR="00B020F0" w:rsidRDefault="00B020F0">
      <w:r>
        <w:t>поручения по форме П-2 по отделениям федеральной почтовой связи;</w:t>
      </w:r>
    </w:p>
    <w:p w:rsidR="00B020F0" w:rsidRDefault="00B020F0">
      <w:r>
        <w:t>разовые поручения по отделениям федеральной почтовой связи;</w:t>
      </w:r>
    </w:p>
    <w:p w:rsidR="00B020F0" w:rsidRDefault="00B020F0">
      <w:r>
        <w:t>опись разовых поручений по отделениям федеральной почтовой связи;</w:t>
      </w:r>
    </w:p>
    <w:p w:rsidR="00B020F0" w:rsidRDefault="00B020F0">
      <w:r>
        <w:t>9)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w:t>
      </w:r>
    </w:p>
    <w:p w:rsidR="00B020F0" w:rsidRDefault="00B020F0">
      <w:r>
        <w:t>10)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B020F0" w:rsidRDefault="00B020F0">
      <w:r>
        <w:t xml:space="preserve">11) после подписания выплатных документов главным бухгалтером и руководителем органа социальной защиты специалист органа социальной защиты, ответственный за проверку документов заявителя, направляет заявителю уведомление о предоставлении государственной услуги по форме, предусмотренной </w:t>
      </w:r>
      <w:hyperlink w:anchor="sub_15" w:history="1">
        <w:r>
          <w:rPr>
            <w:rStyle w:val="a4"/>
            <w:rFonts w:cs="Arial"/>
          </w:rPr>
          <w:t>приложением 5</w:t>
        </w:r>
      </w:hyperlink>
      <w:r>
        <w:t xml:space="preserve"> к настоящему Административному регламенту, и передаёт выплатные документы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B020F0" w:rsidRDefault="00B020F0">
      <w:r>
        <w:t>Результатом выполнения административной процедуры является:</w:t>
      </w:r>
    </w:p>
    <w:p w:rsidR="00B020F0" w:rsidRDefault="00B020F0">
      <w:r>
        <w:t xml:space="preserve">подписание выплатных документов главным бухгалтером и руководителем органа социальной защиты и передача выплатных документов должностному лицу, </w:t>
      </w:r>
      <w:r>
        <w:lastRenderedPageBreak/>
        <w:t>ответственному за формирование заявки на перечисление финансовых средств на предоставление заявителям компенсации расходов;</w:t>
      </w:r>
    </w:p>
    <w:p w:rsidR="00B020F0" w:rsidRDefault="00B020F0">
      <w:r>
        <w:t>выдача (направление) заявителю уведомления об отказе в предоставлении государственной услуги.</w:t>
      </w:r>
    </w:p>
    <w:p w:rsidR="00B020F0" w:rsidRDefault="00B020F0">
      <w:r>
        <w:t>Максимальный срок выполнения административной процедуры составляет 10 календарных дней со дня приёма документов заявителя.</w:t>
      </w:r>
    </w:p>
    <w:p w:rsidR="00B020F0" w:rsidRDefault="00B020F0">
      <w:bookmarkStart w:id="121" w:name="sub_1036"/>
      <w:r>
        <w:t>30. Организация перечисления заявителю сумм компенсации расходов.</w:t>
      </w:r>
    </w:p>
    <w:bookmarkEnd w:id="121"/>
    <w:p w:rsidR="00B020F0" w:rsidRDefault="00B020F0">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заявки на перечисление финансовых средств на предоставление заявителям компенсации расходов.</w:t>
      </w:r>
    </w:p>
    <w:p w:rsidR="00B020F0" w:rsidRDefault="00B020F0">
      <w: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сумм компенсации расходов.</w:t>
      </w:r>
    </w:p>
    <w:p w:rsidR="00B020F0" w:rsidRDefault="00B020F0">
      <w:r>
        <w:t>Административная процедура выполняется в следующей последовательности:</w:t>
      </w:r>
    </w:p>
    <w:p w:rsidR="00B020F0" w:rsidRDefault="00B020F0">
      <w:bookmarkStart w:id="122" w:name="sub_54032"/>
      <w:r>
        <w:t>1) на основании подписанных выплатных документов специалист органа социальной защиты, ответственный за формирование заявки на перечисление финансовых средств на предоставление заявителям компенсации расходов, ежемесячно формирует заявку на перечисление финансовых средств на предоставление заявителям компенсации расходов (далее именуется - заявка) с учетом расходов на оплату банковских услуг и услуг по доставке компенсации расходов;</w:t>
      </w:r>
    </w:p>
    <w:p w:rsidR="00B020F0" w:rsidRDefault="00B020F0">
      <w:pPr>
        <w:pStyle w:val="a6"/>
        <w:rPr>
          <w:color w:val="000000"/>
          <w:sz w:val="16"/>
          <w:szCs w:val="16"/>
        </w:rPr>
      </w:pPr>
      <w:bookmarkStart w:id="123" w:name="sub_54033"/>
      <w:bookmarkEnd w:id="122"/>
      <w:r>
        <w:rPr>
          <w:color w:val="000000"/>
          <w:sz w:val="16"/>
          <w:szCs w:val="16"/>
        </w:rPr>
        <w:t>Информация об изменениях:</w:t>
      </w:r>
    </w:p>
    <w:bookmarkEnd w:id="123"/>
    <w:p w:rsidR="00B020F0" w:rsidRDefault="00B020F0">
      <w:pPr>
        <w:pStyle w:val="a7"/>
      </w:pPr>
      <w:r>
        <w:t xml:space="preserve">Подпункт 2 изменен с 29 мая 2020 г. - </w:t>
      </w:r>
      <w:hyperlink r:id="rId113" w:history="1">
        <w:r>
          <w:rPr>
            <w:rStyle w:val="a4"/>
            <w:rFonts w:cs="Arial"/>
          </w:rPr>
          <w:t>Постановление</w:t>
        </w:r>
      </w:hyperlink>
      <w:r>
        <w:t xml:space="preserve"> Правительства Челябинской области от 28 мая 2020 г. N 232-П</w:t>
      </w:r>
    </w:p>
    <w:p w:rsidR="00B020F0" w:rsidRDefault="00B020F0">
      <w:pPr>
        <w:pStyle w:val="a7"/>
      </w:pPr>
      <w:hyperlink r:id="rId114" w:history="1">
        <w:r>
          <w:rPr>
            <w:rStyle w:val="a4"/>
            <w:rFonts w:cs="Arial"/>
          </w:rPr>
          <w:t>См. предыдущую редакцию</w:t>
        </w:r>
      </w:hyperlink>
    </w:p>
    <w:p w:rsidR="00B020F0" w:rsidRDefault="00B020F0">
      <w:r>
        <w:t>2) заявка подписывается главным бухгалтером и руководителем органа социальной защиты, на ней ставится оттиск печати органа социальной защиты. Заявка ежемесячно, в срок до 1 числа месяца оплаты, направляется в Министерство социальных отношений;</w:t>
      </w:r>
    </w:p>
    <w:p w:rsidR="00B020F0" w:rsidRDefault="00B020F0">
      <w:pPr>
        <w:pStyle w:val="a6"/>
        <w:rPr>
          <w:color w:val="000000"/>
          <w:sz w:val="16"/>
          <w:szCs w:val="16"/>
        </w:rPr>
      </w:pPr>
      <w:bookmarkStart w:id="124" w:name="sub_54034"/>
      <w:r>
        <w:rPr>
          <w:color w:val="000000"/>
          <w:sz w:val="16"/>
          <w:szCs w:val="16"/>
        </w:rPr>
        <w:t>Информация об изменениях:</w:t>
      </w:r>
    </w:p>
    <w:bookmarkEnd w:id="124"/>
    <w:p w:rsidR="00B020F0" w:rsidRDefault="00B020F0">
      <w:pPr>
        <w:pStyle w:val="a7"/>
      </w:pPr>
      <w:r>
        <w:t xml:space="preserve">Подпункт 3 изменен с 29 мая 2020 г. - </w:t>
      </w:r>
      <w:hyperlink r:id="rId115" w:history="1">
        <w:r>
          <w:rPr>
            <w:rStyle w:val="a4"/>
            <w:rFonts w:cs="Arial"/>
          </w:rPr>
          <w:t>Постановление</w:t>
        </w:r>
      </w:hyperlink>
      <w:r>
        <w:t xml:space="preserve"> Правительства Челябинской области от 28 мая 2020 г. N 232-П</w:t>
      </w:r>
    </w:p>
    <w:p w:rsidR="00B020F0" w:rsidRDefault="00B020F0">
      <w:pPr>
        <w:pStyle w:val="a7"/>
      </w:pPr>
      <w:hyperlink r:id="rId116" w:history="1">
        <w:r>
          <w:rPr>
            <w:rStyle w:val="a4"/>
            <w:rFonts w:cs="Arial"/>
          </w:rPr>
          <w:t>См. предыдущую редакцию</w:t>
        </w:r>
      </w:hyperlink>
    </w:p>
    <w:p w:rsidR="00B020F0" w:rsidRDefault="00B020F0">
      <w:r>
        <w:t>3) Министерство социальных отношений ежемесячно, в срок до 10 числа месяца оплаты, представляет в Министерство финансов Челябинской области заявки на оплату расходов и сводный реестр заявок на перечисление бюджетам муниципальных образований Челябинской области финансовых средств на предоставление гражданам компенсации расходов с учетом расходов на оплату банковских услуг и услуг по доставке и пересылке компенсации расходов;</w:t>
      </w:r>
    </w:p>
    <w:p w:rsidR="00B020F0" w:rsidRDefault="00B020F0">
      <w:pPr>
        <w:pStyle w:val="a6"/>
        <w:rPr>
          <w:color w:val="000000"/>
          <w:sz w:val="16"/>
          <w:szCs w:val="16"/>
        </w:rPr>
      </w:pPr>
      <w:bookmarkStart w:id="125" w:name="sub_3031"/>
      <w:r>
        <w:rPr>
          <w:color w:val="000000"/>
          <w:sz w:val="16"/>
          <w:szCs w:val="16"/>
        </w:rPr>
        <w:t>Информация об изменениях:</w:t>
      </w:r>
    </w:p>
    <w:bookmarkEnd w:id="125"/>
    <w:p w:rsidR="00B020F0" w:rsidRDefault="00B020F0">
      <w:pPr>
        <w:pStyle w:val="a7"/>
      </w:pPr>
      <w:r>
        <w:t xml:space="preserve">Пункт 30 дополнен подпунктом 3-1 с 29 мая 2020 г. - </w:t>
      </w:r>
      <w:hyperlink r:id="rId117" w:history="1">
        <w:r>
          <w:rPr>
            <w:rStyle w:val="a4"/>
            <w:rFonts w:cs="Arial"/>
          </w:rPr>
          <w:t>Постановление</w:t>
        </w:r>
      </w:hyperlink>
      <w:r>
        <w:t xml:space="preserve"> Правительства Челябинской области от 28 мая 2020 г. N 232-П</w:t>
      </w:r>
    </w:p>
    <w:p w:rsidR="00B020F0" w:rsidRDefault="00B020F0">
      <w:r>
        <w:t xml:space="preserve">3-1) Министерство социальных отношений ежемесячно, в срок до 20 числа месяца, предшествующего месяцу оплаты, представляет в Министерство финансов Челябинской области заявки на оплату расходов и сводный реестр заявок на перечисление бюджетам муниципальных образований Челябинской области </w:t>
      </w:r>
      <w:r>
        <w:lastRenderedPageBreak/>
        <w:t>финансовых средств на предоставление гражданам компенсации расходов через отделения почтовой связи либо иные организации, осуществляющие доставку пенсии, в размере суммы, выплаченной за предыдущий месяц;</w:t>
      </w:r>
    </w:p>
    <w:p w:rsidR="00B020F0" w:rsidRDefault="00B020F0">
      <w:pPr>
        <w:pStyle w:val="a6"/>
        <w:rPr>
          <w:color w:val="000000"/>
          <w:sz w:val="16"/>
          <w:szCs w:val="16"/>
        </w:rPr>
      </w:pPr>
      <w:bookmarkStart w:id="126" w:name="sub_54035"/>
      <w:r>
        <w:rPr>
          <w:color w:val="000000"/>
          <w:sz w:val="16"/>
          <w:szCs w:val="16"/>
        </w:rPr>
        <w:t>Информация об изменениях:</w:t>
      </w:r>
    </w:p>
    <w:bookmarkEnd w:id="126"/>
    <w:p w:rsidR="00B020F0" w:rsidRDefault="00B020F0">
      <w:pPr>
        <w:pStyle w:val="a7"/>
      </w:pPr>
      <w:r>
        <w:t xml:space="preserve">Подпункт 4 изменен с 29 мая 2020 г. - </w:t>
      </w:r>
      <w:hyperlink r:id="rId118" w:history="1">
        <w:r>
          <w:rPr>
            <w:rStyle w:val="a4"/>
            <w:rFonts w:cs="Arial"/>
          </w:rPr>
          <w:t>Постановление</w:t>
        </w:r>
      </w:hyperlink>
      <w:r>
        <w:t xml:space="preserve"> Правительства Челябинской области от 28 мая 2020 г. N 232-П</w:t>
      </w:r>
    </w:p>
    <w:p w:rsidR="00B020F0" w:rsidRDefault="00B020F0">
      <w:pPr>
        <w:pStyle w:val="a7"/>
      </w:pPr>
      <w:hyperlink r:id="rId119" w:history="1">
        <w:r>
          <w:rPr>
            <w:rStyle w:val="a4"/>
            <w:rFonts w:cs="Arial"/>
          </w:rPr>
          <w:t>См. предыдущую редакцию</w:t>
        </w:r>
      </w:hyperlink>
    </w:p>
    <w:p w:rsidR="00B020F0" w:rsidRDefault="00B020F0">
      <w:r>
        <w:t>4) Министерство финансов Челябинской области ежемесячно на основании представленных Министерством социальных отношений документов в течение 3 рабочих дней со дня их представления осуществляет перечисление субвенций городским округам и муниципальным районам Челябинской области;</w:t>
      </w:r>
    </w:p>
    <w:p w:rsidR="00B020F0" w:rsidRDefault="00B020F0">
      <w:pPr>
        <w:pStyle w:val="a6"/>
        <w:rPr>
          <w:color w:val="000000"/>
          <w:sz w:val="16"/>
          <w:szCs w:val="16"/>
        </w:rPr>
      </w:pPr>
      <w:bookmarkStart w:id="127" w:name="sub_54036"/>
      <w:r>
        <w:rPr>
          <w:color w:val="000000"/>
          <w:sz w:val="16"/>
          <w:szCs w:val="16"/>
        </w:rPr>
        <w:t>Информация об изменениях:</w:t>
      </w:r>
    </w:p>
    <w:bookmarkEnd w:id="127"/>
    <w:p w:rsidR="00B020F0" w:rsidRDefault="00B020F0">
      <w:pPr>
        <w:pStyle w:val="a7"/>
      </w:pPr>
      <w:r>
        <w:t xml:space="preserve">Подпункт 5 изменен с 29 мая 2020 г. - </w:t>
      </w:r>
      <w:hyperlink r:id="rId120" w:history="1">
        <w:r>
          <w:rPr>
            <w:rStyle w:val="a4"/>
            <w:rFonts w:cs="Arial"/>
          </w:rPr>
          <w:t>Постановление</w:t>
        </w:r>
      </w:hyperlink>
      <w:r>
        <w:t xml:space="preserve"> Правительства Челябинской области от 28 мая 2020 г. N 232-П</w:t>
      </w:r>
    </w:p>
    <w:p w:rsidR="00B020F0" w:rsidRDefault="00B020F0">
      <w:pPr>
        <w:pStyle w:val="a7"/>
      </w:pPr>
      <w:hyperlink r:id="rId121" w:history="1">
        <w:r>
          <w:rPr>
            <w:rStyle w:val="a4"/>
            <w:rFonts w:cs="Arial"/>
          </w:rPr>
          <w:t>См. предыдущую редакцию</w:t>
        </w:r>
      </w:hyperlink>
    </w:p>
    <w:p w:rsidR="00B020F0" w:rsidRDefault="00B020F0">
      <w:r>
        <w:t>5) 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заявками, представленными органами социальной защиты, перечисляют заявителям средства на счета, открытые заявителями в банковских учреждениях, либо через организации, осуществляющие доставку пенсии;</w:t>
      </w:r>
    </w:p>
    <w:p w:rsidR="00B020F0" w:rsidRDefault="00B020F0">
      <w:bookmarkStart w:id="128" w:name="sub_54037"/>
      <w:r>
        <w:t>6) в случае если произошел возврат сумм, подлежащих выплате по разовым поручениям и по поручениям по форме П-2 по отделениям федеральной почтовой связи,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компенсации расходов направляются заявителю повторно в порядке, установленном настоящим Административным регламентом.</w:t>
      </w:r>
    </w:p>
    <w:bookmarkEnd w:id="128"/>
    <w:p w:rsidR="00B020F0" w:rsidRDefault="00B020F0">
      <w: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компенсации расходов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B020F0" w:rsidRDefault="00B020F0">
      <w:r>
        <w:t>Результатом выполнения административной процедуры является перечисление заявителю суммы компенсации расходов.</w:t>
      </w:r>
    </w:p>
    <w:p w:rsidR="00B020F0" w:rsidRDefault="00B020F0">
      <w:r>
        <w:t>Максимальный срок выполнения административной процедуры составляет 34 календарных дня.</w:t>
      </w:r>
    </w:p>
    <w:p w:rsidR="00B020F0" w:rsidRDefault="00B020F0">
      <w:pPr>
        <w:pStyle w:val="a6"/>
        <w:rPr>
          <w:color w:val="000000"/>
          <w:sz w:val="16"/>
          <w:szCs w:val="16"/>
        </w:rPr>
      </w:pPr>
      <w:bookmarkStart w:id="129" w:name="sub_1037"/>
      <w:r>
        <w:rPr>
          <w:color w:val="000000"/>
          <w:sz w:val="16"/>
          <w:szCs w:val="16"/>
        </w:rPr>
        <w:t>Информация об изменениях:</w:t>
      </w:r>
    </w:p>
    <w:bookmarkEnd w:id="129"/>
    <w:p w:rsidR="00B020F0" w:rsidRDefault="00B020F0">
      <w:pPr>
        <w:pStyle w:val="a7"/>
      </w:pPr>
      <w:r>
        <w:t xml:space="preserve">Пункт 31 изменен с 1 июля 2020 г. - </w:t>
      </w:r>
      <w:hyperlink r:id="rId122" w:history="1">
        <w:r>
          <w:rPr>
            <w:rStyle w:val="a4"/>
            <w:rFonts w:cs="Arial"/>
          </w:rPr>
          <w:t>Постановление</w:t>
        </w:r>
      </w:hyperlink>
      <w:r>
        <w:t xml:space="preserve"> Правительства Челябинской области от 1 июня 2020 г. N 239-П</w:t>
      </w:r>
    </w:p>
    <w:p w:rsidR="00B020F0" w:rsidRDefault="00B020F0">
      <w:pPr>
        <w:pStyle w:val="a7"/>
      </w:pPr>
      <w:hyperlink r:id="rId123" w:history="1">
        <w:r>
          <w:rPr>
            <w:rStyle w:val="a4"/>
            <w:rFonts w:cs="Arial"/>
          </w:rPr>
          <w:t>См. предыдущую редакцию</w:t>
        </w:r>
      </w:hyperlink>
    </w:p>
    <w:p w:rsidR="00B020F0" w:rsidRDefault="00B020F0">
      <w:r>
        <w:t xml:space="preserve">31. При наличии оснований для приостановления компенсации расходов, предусмотренных </w:t>
      </w:r>
      <w:hyperlink w:anchor="sub_1021" w:history="1">
        <w:r>
          <w:rPr>
            <w:rStyle w:val="a4"/>
            <w:rFonts w:cs="Arial"/>
          </w:rPr>
          <w:t>пунктом 16</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выявления указанных оснований готовит проект </w:t>
      </w:r>
      <w:r>
        <w:lastRenderedPageBreak/>
        <w:t>муниципального правового акта о приостановлении компенсации расходов, содержание которого определяется Министерством социальных отношений. В течение 2 календарных дней после подписания руководителем органа социальной защиты проекта муниципального правового акта о приостановлении компенсации расходов специалист органа социальной защиты, ответственный за проверку документов заявителя, направляет заявителю уведомление о приостановлении компенсации расходов.</w:t>
      </w:r>
    </w:p>
    <w:p w:rsidR="00B020F0" w:rsidRDefault="00B020F0">
      <w:bookmarkStart w:id="130" w:name="sub_54038"/>
      <w:r>
        <w:t>После получения органами социальной защиты населения документов (сведений), подтверждающих установление инвалидности на очередной срок, предоставление компенсации расходов возобновляется со дня установления инвалидности.</w:t>
      </w:r>
    </w:p>
    <w:p w:rsidR="00B020F0" w:rsidRDefault="00B020F0">
      <w:bookmarkStart w:id="131" w:name="sub_54039"/>
      <w:bookmarkEnd w:id="130"/>
      <w:r>
        <w:t>При получении органами социальной защиты населения информации об отсутствии документов (сведений), подтверждающих установление инвалидности на очередной срок, предоставление компенсации расходов прекращается со дня приостановления ее предоставления.</w:t>
      </w:r>
    </w:p>
    <w:bookmarkEnd w:id="131"/>
    <w:p w:rsidR="00B020F0" w:rsidRDefault="00B020F0">
      <w:r>
        <w:t xml:space="preserve">Возобновление компенсации расходов, приостановленной по основанию, указанному в </w:t>
      </w:r>
      <w:hyperlink w:anchor="sub_163" w:history="1">
        <w:r>
          <w:rPr>
            <w:rStyle w:val="a4"/>
            <w:rFonts w:cs="Arial"/>
          </w:rPr>
          <w:t>подпункте 3 пункта 16</w:t>
        </w:r>
      </w:hyperlink>
      <w:r>
        <w:t xml:space="preserve"> настоящего Административного регламента, осуществляется с первого числа месяца, в котором компенсация расходов была приостановлена, при условии обращения за ней в течение шести месяцев.</w:t>
      </w:r>
    </w:p>
    <w:p w:rsidR="00B020F0" w:rsidRDefault="00B020F0">
      <w:r>
        <w:t>В случае необращения заявителя в орган социальной защиты в течение шести месяцев с первого числа месяца, следующего за месяцем приостановления компенсации расходов, предоставление ему компенсации расходов прекращается.</w:t>
      </w:r>
    </w:p>
    <w:p w:rsidR="00B020F0" w:rsidRDefault="00B020F0">
      <w:r>
        <w:t xml:space="preserve">В случае обращения в орган социальной защиты заявителя, которому предоставление компенсации расходов было прекращено по основанию, указанному в </w:t>
      </w:r>
      <w:hyperlink w:anchor="sub_146" w:history="1">
        <w:r>
          <w:rPr>
            <w:rStyle w:val="a4"/>
            <w:rFonts w:cs="Arial"/>
          </w:rPr>
          <w:t>подпункте 6 пункта 14</w:t>
        </w:r>
      </w:hyperlink>
      <w:r>
        <w:t xml:space="preserve"> настоящего Административного регламента, компенсация расходов ему назначается повторно с первого числа месяца, следующего за месяцем обращения, и выплачивается за весь период, в течение которого она не была получена, но не более чем за три года, предшествующие месяцу обращения, за исключением случаев, когда заявитель не проживал на территории Челябинской области.</w:t>
      </w:r>
    </w:p>
    <w:p w:rsidR="00B020F0" w:rsidRDefault="00B020F0">
      <w:r>
        <w:t>Суммы компенсации расходов, назначенные, но не выплаченные по вине органа социальной защиты, предоставляются заявителю за прошедшее время без ограничения каким-либо сроком.</w:t>
      </w:r>
    </w:p>
    <w:p w:rsidR="00B020F0" w:rsidRDefault="00B020F0">
      <w:r>
        <w:t xml:space="preserve">Уведомление об отказе в предоставлении государственной услуги по основаниям, предусмотренным </w:t>
      </w:r>
      <w:hyperlink w:anchor="sub_145" w:history="1">
        <w:r>
          <w:rPr>
            <w:rStyle w:val="a4"/>
            <w:rFonts w:cs="Arial"/>
          </w:rPr>
          <w:t>подпунктами 5</w:t>
        </w:r>
      </w:hyperlink>
      <w:r>
        <w:t xml:space="preserve"> и </w:t>
      </w:r>
      <w:hyperlink w:anchor="sub_146" w:history="1">
        <w:r>
          <w:rPr>
            <w:rStyle w:val="a4"/>
            <w:rFonts w:cs="Arial"/>
          </w:rPr>
          <w:t>6 пункта 14</w:t>
        </w:r>
      </w:hyperlink>
      <w:r>
        <w:t xml:space="preserve"> настоящего Административного регламента, не позднее 3 календарных дней после истечения указанного шестимесячного срока направляется заявителю по почте специалистом органа социальной защиты, ответственным за проверку документов заявителя.</w:t>
      </w:r>
    </w:p>
    <w:p w:rsidR="00B020F0" w:rsidRDefault="00B020F0">
      <w:r>
        <w:t xml:space="preserve">Приостановленная по основанию, предусмотренному </w:t>
      </w:r>
      <w:hyperlink w:anchor="sub_162" w:history="1">
        <w:r>
          <w:rPr>
            <w:rStyle w:val="a4"/>
            <w:rFonts w:cs="Arial"/>
          </w:rPr>
          <w:t>подпунктом 2 пункта 16</w:t>
        </w:r>
      </w:hyperlink>
      <w:r>
        <w:t xml:space="preserve"> настоящего Административного регламента, выплата приостановленных сумм предоставляется с месяца, следующего за месяцем погашения заявителем задолженности по оплате жилых помещений и (или) коммунальных услуг, но не более чем за три года.</w:t>
      </w:r>
    </w:p>
    <w:p w:rsidR="00B020F0" w:rsidRDefault="00B020F0"/>
    <w:p w:rsidR="00B020F0" w:rsidRDefault="00B020F0">
      <w:pPr>
        <w:pStyle w:val="1"/>
      </w:pPr>
      <w:bookmarkStart w:id="132" w:name="sub_1044"/>
      <w:r>
        <w:t>IV. Формы контроля за исполнением Административного регламента</w:t>
      </w:r>
    </w:p>
    <w:bookmarkEnd w:id="132"/>
    <w:p w:rsidR="00B020F0" w:rsidRDefault="00B020F0"/>
    <w:p w:rsidR="00B020F0" w:rsidRDefault="00B020F0">
      <w:bookmarkStart w:id="133" w:name="sub_1039"/>
      <w:r>
        <w:t xml:space="preserve">32.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w:t>
      </w:r>
      <w:r>
        <w:lastRenderedPageBreak/>
        <w:t>защиты, Министром социальных отношений Челябинской области (далее именуется - Министр).</w:t>
      </w:r>
    </w:p>
    <w:bookmarkEnd w:id="133"/>
    <w:p w:rsidR="00B020F0" w:rsidRDefault="00B020F0">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B020F0" w:rsidRDefault="00B020F0">
      <w:bookmarkStart w:id="134" w:name="sub_1040"/>
      <w:r>
        <w:t>33.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134"/>
    <w:p w:rsidR="00B020F0" w:rsidRDefault="00B020F0">
      <w:r>
        <w:t>Плановые и внеплановые проверки осуществляются на основании муниципального правового акта, приказа Министерства социальных отношений.</w:t>
      </w:r>
    </w:p>
    <w:p w:rsidR="00B020F0" w:rsidRDefault="00B020F0">
      <w:r>
        <w:t>Плановые проверки проводятся один раз в год.</w:t>
      </w:r>
    </w:p>
    <w:p w:rsidR="00B020F0" w:rsidRDefault="00B020F0">
      <w:bookmarkStart w:id="135" w:name="sub_1041"/>
      <w:r>
        <w:t>34.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B020F0" w:rsidRDefault="00B020F0">
      <w:bookmarkStart w:id="136" w:name="sub_1042"/>
      <w:bookmarkEnd w:id="135"/>
      <w:r>
        <w:t>35.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B020F0" w:rsidRDefault="00B020F0">
      <w:pPr>
        <w:pStyle w:val="a6"/>
        <w:rPr>
          <w:color w:val="000000"/>
          <w:sz w:val="16"/>
          <w:szCs w:val="16"/>
        </w:rPr>
      </w:pPr>
      <w:bookmarkStart w:id="137" w:name="sub_1043"/>
      <w:bookmarkEnd w:id="136"/>
      <w:r>
        <w:rPr>
          <w:color w:val="000000"/>
          <w:sz w:val="16"/>
          <w:szCs w:val="16"/>
        </w:rPr>
        <w:t>Информация об изменениях:</w:t>
      </w:r>
    </w:p>
    <w:bookmarkEnd w:id="137"/>
    <w:p w:rsidR="00B020F0" w:rsidRDefault="00B020F0">
      <w:pPr>
        <w:pStyle w:val="a7"/>
      </w:pPr>
      <w:r>
        <w:t xml:space="preserve">Пункт 36 изменен с 3 августа 2018 г. - </w:t>
      </w:r>
      <w:hyperlink r:id="rId124"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25" w:history="1">
        <w:r>
          <w:rPr>
            <w:rStyle w:val="a4"/>
            <w:rFonts w:cs="Arial"/>
          </w:rPr>
          <w:t>См. предыдущую редакцию</w:t>
        </w:r>
      </w:hyperlink>
    </w:p>
    <w:p w:rsidR="00B020F0" w:rsidRDefault="00B020F0">
      <w:r>
        <w:t>36.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B020F0" w:rsidRDefault="00B020F0">
      <w: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w:t>
      </w:r>
      <w:hyperlink r:id="rId126" w:history="1">
        <w:r>
          <w:rPr>
            <w:rStyle w:val="a4"/>
            <w:rFonts w:cs="Arial"/>
          </w:rPr>
          <w:t>законодательством</w:t>
        </w:r>
      </w:hyperlink>
      <w:r>
        <w:t xml:space="preserve"> о государственной и муниципальной службе, </w:t>
      </w:r>
      <w:hyperlink r:id="rId127" w:history="1">
        <w:r>
          <w:rPr>
            <w:rStyle w:val="a4"/>
            <w:rFonts w:cs="Arial"/>
          </w:rPr>
          <w:t>Трудовым кодексом</w:t>
        </w:r>
      </w:hyperlink>
      <w:r>
        <w:t xml:space="preserve"> Российской Федерации и положениями должностных регламентов (инструкций).</w:t>
      </w:r>
    </w:p>
    <w:p w:rsidR="00B020F0" w:rsidRDefault="00B020F0">
      <w:bookmarkStart w:id="138" w:name="sub_54009"/>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28" w:history="1">
        <w:r>
          <w:rPr>
            <w:rStyle w:val="a4"/>
            <w:rFonts w:cs="Arial"/>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129" w:history="1">
        <w:r>
          <w:rPr>
            <w:rStyle w:val="a4"/>
            <w:rFonts w:cs="Arial"/>
          </w:rPr>
          <w:t>Уголовным кодексом</w:t>
        </w:r>
      </w:hyperlink>
      <w:r>
        <w:t xml:space="preserve"> Российской Федерации и </w:t>
      </w:r>
      <w:hyperlink r:id="rId130" w:history="1">
        <w:r>
          <w:rPr>
            <w:rStyle w:val="a4"/>
            <w:rFonts w:cs="Arial"/>
          </w:rPr>
          <w:t>Кодексом</w:t>
        </w:r>
      </w:hyperlink>
      <w:r>
        <w:t xml:space="preserve"> Российской Федерации об административных правонарушениях для должностных лиц.</w:t>
      </w:r>
    </w:p>
    <w:bookmarkEnd w:id="138"/>
    <w:p w:rsidR="00B020F0" w:rsidRDefault="00B020F0"/>
    <w:p w:rsidR="00B020F0" w:rsidRDefault="00B020F0">
      <w:pPr>
        <w:pStyle w:val="a6"/>
        <w:rPr>
          <w:color w:val="000000"/>
          <w:sz w:val="16"/>
          <w:szCs w:val="16"/>
        </w:rPr>
      </w:pPr>
      <w:bookmarkStart w:id="139" w:name="sub_1057"/>
      <w:r>
        <w:rPr>
          <w:color w:val="000000"/>
          <w:sz w:val="16"/>
          <w:szCs w:val="16"/>
        </w:rPr>
        <w:t>Информация об изменениях:</w:t>
      </w:r>
    </w:p>
    <w:bookmarkEnd w:id="139"/>
    <w:p w:rsidR="00B020F0" w:rsidRDefault="00B020F0">
      <w:pPr>
        <w:pStyle w:val="a7"/>
      </w:pPr>
      <w:r>
        <w:t xml:space="preserve">Наименование раздела V изменено с 3 августа 2018 г. - </w:t>
      </w:r>
      <w:hyperlink r:id="rId131"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32" w:history="1">
        <w:r>
          <w:rPr>
            <w:rStyle w:val="a4"/>
            <w:rFonts w:cs="Arial"/>
          </w:rPr>
          <w:t>См. предыдущую редакцию</w:t>
        </w:r>
      </w:hyperlink>
    </w:p>
    <w:p w:rsidR="00B020F0" w:rsidRDefault="00B020F0">
      <w:pPr>
        <w:pStyle w:val="1"/>
      </w:pPr>
      <w:r>
        <w:lastRenderedPageBreak/>
        <w:t>V. Досудебный (внесудебный) порядок обжалования решений и действий (бездействия) органов социальной защиты, Министерства социальных отношений,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p w:rsidR="00B020F0" w:rsidRDefault="00B020F0"/>
    <w:p w:rsidR="00B020F0" w:rsidRDefault="00B020F0">
      <w:pPr>
        <w:pStyle w:val="a6"/>
        <w:rPr>
          <w:color w:val="000000"/>
          <w:sz w:val="16"/>
          <w:szCs w:val="16"/>
        </w:rPr>
      </w:pPr>
      <w:bookmarkStart w:id="140" w:name="sub_1045"/>
      <w:r>
        <w:rPr>
          <w:color w:val="000000"/>
          <w:sz w:val="16"/>
          <w:szCs w:val="16"/>
        </w:rPr>
        <w:t>Информация об изменениях:</w:t>
      </w:r>
    </w:p>
    <w:bookmarkEnd w:id="140"/>
    <w:p w:rsidR="00B020F0" w:rsidRDefault="00B020F0">
      <w:pPr>
        <w:pStyle w:val="a7"/>
      </w:pPr>
      <w:r>
        <w:t xml:space="preserve">Пункт 37 изменен с 3 августа 2018 г. - </w:t>
      </w:r>
      <w:hyperlink r:id="rId133"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34" w:history="1">
        <w:r>
          <w:rPr>
            <w:rStyle w:val="a4"/>
            <w:rFonts w:cs="Arial"/>
          </w:rPr>
          <w:t>См. предыдущую редакцию</w:t>
        </w:r>
      </w:hyperlink>
    </w:p>
    <w:p w:rsidR="00B020F0" w:rsidRDefault="00B020F0">
      <w:r>
        <w:t>37.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B020F0" w:rsidRDefault="00B020F0">
      <w:r>
        <w:rPr>
          <w:rStyle w:val="a3"/>
          <w:bCs/>
        </w:rPr>
        <w:t>Жалоба на нарушение порядка предоставления государственной услуги</w:t>
      </w:r>
      <w: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B020F0" w:rsidRDefault="00B020F0">
      <w:pPr>
        <w:pStyle w:val="a6"/>
        <w:rPr>
          <w:color w:val="000000"/>
          <w:sz w:val="16"/>
          <w:szCs w:val="16"/>
        </w:rPr>
      </w:pPr>
      <w:bookmarkStart w:id="141" w:name="sub_1046"/>
      <w:r>
        <w:rPr>
          <w:color w:val="000000"/>
          <w:sz w:val="16"/>
          <w:szCs w:val="16"/>
        </w:rPr>
        <w:t>Информация об изменениях:</w:t>
      </w:r>
    </w:p>
    <w:bookmarkEnd w:id="141"/>
    <w:p w:rsidR="00B020F0" w:rsidRDefault="00B020F0">
      <w:pPr>
        <w:pStyle w:val="a7"/>
      </w:pPr>
      <w:r>
        <w:t xml:space="preserve">Пункт 38 изменен с 22 февраля 2019 г. - </w:t>
      </w:r>
      <w:hyperlink r:id="rId135" w:history="1">
        <w:r>
          <w:rPr>
            <w:rStyle w:val="a4"/>
            <w:rFonts w:cs="Arial"/>
          </w:rPr>
          <w:t>Постановление</w:t>
        </w:r>
      </w:hyperlink>
      <w:r>
        <w:t xml:space="preserve"> Правительства Челябинской области от 20 февраля 2019 г. N 63-П</w:t>
      </w:r>
    </w:p>
    <w:p w:rsidR="00B020F0" w:rsidRDefault="00B020F0">
      <w:pPr>
        <w:pStyle w:val="a7"/>
      </w:pPr>
      <w:hyperlink r:id="rId136" w:history="1">
        <w:r>
          <w:rPr>
            <w:rStyle w:val="a4"/>
            <w:rFonts w:cs="Arial"/>
          </w:rPr>
          <w:t>См. предыдущую редакцию</w:t>
        </w:r>
      </w:hyperlink>
    </w:p>
    <w:p w:rsidR="00B020F0" w:rsidRDefault="00B020F0">
      <w:r>
        <w:t>38. Информирование заявителей о порядке подачи и рассмотрения жалобы осуществляется следующими способами:</w:t>
      </w:r>
    </w:p>
    <w:p w:rsidR="00B020F0" w:rsidRDefault="00B020F0">
      <w:r>
        <w:t xml:space="preserve">в органах социальной защиты по адресам и телефонам, указанным в </w:t>
      </w:r>
      <w:hyperlink w:anchor="sub_11" w:history="1">
        <w:r>
          <w:rPr>
            <w:rStyle w:val="a4"/>
            <w:rFonts w:cs="Arial"/>
          </w:rPr>
          <w:t>приложении 1</w:t>
        </w:r>
      </w:hyperlink>
      <w:r>
        <w:t xml:space="preserve"> к настоящему Административному регламенту;</w:t>
      </w:r>
    </w:p>
    <w:p w:rsidR="00B020F0" w:rsidRDefault="00B020F0">
      <w:r>
        <w:t>в Министерстве социальных отношений по адресу: 454048, город Челябинск, улица Воровского, дом 30, телефоны: 8 (351) 232-39-28, 8 (351) 264-07-59, 8 (351) 232-38-88;</w:t>
      </w:r>
    </w:p>
    <w:p w:rsidR="00B020F0" w:rsidRDefault="00B020F0">
      <w:r>
        <w:t>на информационных стендах, расположенных в зданиях органов социальной защиты, Министерства социальных отношений;</w:t>
      </w:r>
    </w:p>
    <w:p w:rsidR="00B020F0" w:rsidRDefault="00B020F0">
      <w:r>
        <w:t>на официальных сайтах органов социальной защиты (при наличии);</w:t>
      </w:r>
    </w:p>
    <w:p w:rsidR="00B020F0" w:rsidRDefault="00B020F0">
      <w:bookmarkStart w:id="142" w:name="sub_54018"/>
      <w:r>
        <w:t>на официальном сайте Министерства социальных отношений в сети Интернет: www.minsoc74.ru;</w:t>
      </w:r>
    </w:p>
    <w:bookmarkEnd w:id="142"/>
    <w:p w:rsidR="00B020F0" w:rsidRDefault="00B020F0">
      <w:r>
        <w:t>на информационном стенде, расположенном в здании многофункционального центра;</w:t>
      </w:r>
    </w:p>
    <w:p w:rsidR="00B020F0" w:rsidRDefault="00B020F0">
      <w:r>
        <w:t>по электронной почте многофункционального центра.</w:t>
      </w:r>
    </w:p>
    <w:p w:rsidR="00B020F0" w:rsidRDefault="00B020F0">
      <w: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37"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w:t>
      </w:r>
      <w:r>
        <w:lastRenderedPageBreak/>
        <w:t>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B020F0" w:rsidRDefault="00B020F0">
      <w:bookmarkStart w:id="143" w:name="sub_1047"/>
      <w:r>
        <w:t>39.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bookmarkEnd w:id="143"/>
    <w:p w:rsidR="00B020F0" w:rsidRDefault="00B020F0">
      <w:r>
        <w:t>Заявитель может обратиться с жалобой в том числе в следующих случаях:</w:t>
      </w:r>
    </w:p>
    <w:p w:rsidR="00B020F0" w:rsidRDefault="00B020F0">
      <w:r>
        <w:t>1) нарушение срока регистрации запроса о предоставлении государственной услуги;</w:t>
      </w:r>
    </w:p>
    <w:p w:rsidR="00B020F0" w:rsidRDefault="00B020F0">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8"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020F0" w:rsidRDefault="00B020F0">
      <w:pPr>
        <w:pStyle w:val="a6"/>
        <w:rPr>
          <w:color w:val="000000"/>
          <w:sz w:val="16"/>
          <w:szCs w:val="16"/>
        </w:rPr>
      </w:pPr>
      <w:bookmarkStart w:id="144" w:name="sub_54019"/>
      <w:r>
        <w:rPr>
          <w:color w:val="000000"/>
          <w:sz w:val="16"/>
          <w:szCs w:val="16"/>
        </w:rPr>
        <w:t>Информация об изменениях:</w:t>
      </w:r>
    </w:p>
    <w:bookmarkEnd w:id="144"/>
    <w:p w:rsidR="00B020F0" w:rsidRDefault="00B020F0">
      <w:pPr>
        <w:pStyle w:val="a7"/>
      </w:pPr>
      <w:r>
        <w:t xml:space="preserve">Подпункт 3 изменен с 22 февраля 2019 г. - </w:t>
      </w:r>
      <w:hyperlink r:id="rId139" w:history="1">
        <w:r>
          <w:rPr>
            <w:rStyle w:val="a4"/>
            <w:rFonts w:cs="Arial"/>
          </w:rPr>
          <w:t>Постановление</w:t>
        </w:r>
      </w:hyperlink>
      <w:r>
        <w:t xml:space="preserve"> Правительства Челябинской области от 20 февраля 2019 г. N 63-П</w:t>
      </w:r>
    </w:p>
    <w:p w:rsidR="00B020F0" w:rsidRDefault="00B020F0">
      <w:pPr>
        <w:pStyle w:val="a7"/>
      </w:pPr>
      <w:hyperlink r:id="rId140" w:history="1">
        <w:r>
          <w:rPr>
            <w:rStyle w:val="a4"/>
            <w:rFonts w:cs="Arial"/>
          </w:rPr>
          <w:t>См. предыдущую редакцию</w:t>
        </w:r>
      </w:hyperlink>
    </w:p>
    <w:p w:rsidR="00B020F0" w:rsidRDefault="00B020F0">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B020F0" w:rsidRDefault="00B020F0">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B020F0" w:rsidRDefault="00B020F0">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1"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020F0" w:rsidRDefault="00B020F0">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B020F0" w:rsidRDefault="00B020F0">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w:t>
      </w:r>
      <w:r>
        <w:lastRenderedPageBreak/>
        <w:t xml:space="preserve">по предоставлению государственной услуги в полном объеме в порядке, определенном </w:t>
      </w:r>
      <w:hyperlink r:id="rId142"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020F0" w:rsidRDefault="00B020F0">
      <w:pPr>
        <w:pStyle w:val="a6"/>
        <w:rPr>
          <w:color w:val="000000"/>
          <w:sz w:val="16"/>
          <w:szCs w:val="16"/>
        </w:rPr>
      </w:pPr>
      <w:bookmarkStart w:id="145" w:name="sub_54022"/>
      <w:r>
        <w:rPr>
          <w:color w:val="000000"/>
          <w:sz w:val="16"/>
          <w:szCs w:val="16"/>
        </w:rPr>
        <w:t>Информация об изменениях:</w:t>
      </w:r>
    </w:p>
    <w:bookmarkEnd w:id="145"/>
    <w:p w:rsidR="00B020F0" w:rsidRDefault="00B020F0">
      <w:pPr>
        <w:pStyle w:val="a7"/>
      </w:pPr>
      <w:r>
        <w:t xml:space="preserve">Пункт 39 дополнен подпунктом 8 с 22 февраля 2019 г. - </w:t>
      </w:r>
      <w:hyperlink r:id="rId143" w:history="1">
        <w:r>
          <w:rPr>
            <w:rStyle w:val="a4"/>
            <w:rFonts w:cs="Arial"/>
          </w:rPr>
          <w:t>Постановление</w:t>
        </w:r>
      </w:hyperlink>
      <w:r>
        <w:t xml:space="preserve"> Правительства Челябинской области от 20 февраля 2019 г. N 63-П</w:t>
      </w:r>
    </w:p>
    <w:p w:rsidR="00B020F0" w:rsidRDefault="00B020F0">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54023" w:history="1">
        <w:r>
          <w:rPr>
            <w:rStyle w:val="a4"/>
            <w:rFonts w:cs="Arial"/>
          </w:rPr>
          <w:t>абзацами шестым - 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4"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020F0" w:rsidRDefault="00B020F0">
      <w:r>
        <w:t xml:space="preserve">Досудебное (внесудебное) обжалование заявителем действий (бездействия) организаций, указанных в </w:t>
      </w:r>
      <w:hyperlink r:id="rId145" w:history="1">
        <w:r>
          <w:rPr>
            <w:rStyle w:val="a4"/>
            <w:rFonts w:cs="Arial"/>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B020F0" w:rsidRDefault="00B020F0">
      <w:pPr>
        <w:pStyle w:val="a6"/>
        <w:rPr>
          <w:color w:val="000000"/>
          <w:sz w:val="16"/>
          <w:szCs w:val="16"/>
        </w:rPr>
      </w:pPr>
      <w:bookmarkStart w:id="146" w:name="sub_1048"/>
      <w:r>
        <w:rPr>
          <w:color w:val="000000"/>
          <w:sz w:val="16"/>
          <w:szCs w:val="16"/>
        </w:rPr>
        <w:t>Информация об изменениях:</w:t>
      </w:r>
    </w:p>
    <w:bookmarkEnd w:id="146"/>
    <w:p w:rsidR="00B020F0" w:rsidRDefault="00B020F0">
      <w:pPr>
        <w:pStyle w:val="a7"/>
      </w:pPr>
      <w:r>
        <w:t xml:space="preserve">Пункт 40 изменен с 3 августа 2018 г. - </w:t>
      </w:r>
      <w:hyperlink r:id="rId146"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47" w:history="1">
        <w:r>
          <w:rPr>
            <w:rStyle w:val="a4"/>
            <w:rFonts w:cs="Arial"/>
          </w:rPr>
          <w:t>См. предыдущую редакцию</w:t>
        </w:r>
      </w:hyperlink>
    </w:p>
    <w:p w:rsidR="00B020F0" w:rsidRDefault="00B020F0">
      <w:r>
        <w:t>40. Основанием для начала процедуры досудебного (внесудебного) обжалования является жалоба.</w:t>
      </w:r>
    </w:p>
    <w:p w:rsidR="00B020F0" w:rsidRDefault="00B020F0">
      <w:bookmarkStart w:id="147" w:name="sub_54010"/>
      <w:r>
        <w:t>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B020F0" w:rsidRDefault="00B020F0">
      <w:bookmarkStart w:id="148" w:name="sub_54003"/>
      <w:bookmarkEnd w:id="147"/>
      <w:r>
        <w:t xml:space="preserve">Абзацы утратили силу с 3 августа 2018 г. - </w:t>
      </w:r>
      <w:hyperlink r:id="rId148" w:history="1">
        <w:r>
          <w:rPr>
            <w:rStyle w:val="a4"/>
            <w:rFonts w:cs="Arial"/>
          </w:rPr>
          <w:t>Постановление</w:t>
        </w:r>
      </w:hyperlink>
      <w:r>
        <w:t xml:space="preserve"> Правительства Челябинской области от 31 июля 2018 г. N 335-П</w:t>
      </w:r>
    </w:p>
    <w:bookmarkEnd w:id="148"/>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hyperlink r:id="rId149" w:history="1">
        <w:r>
          <w:rPr>
            <w:rStyle w:val="a4"/>
            <w:rFonts w:cs="Arial"/>
          </w:rPr>
          <w:t>См. предыдущую редакцию</w:t>
        </w:r>
      </w:hyperlink>
    </w:p>
    <w:p w:rsidR="00B020F0" w:rsidRDefault="00B020F0">
      <w:pPr>
        <w:pStyle w:val="a7"/>
      </w:pPr>
      <w:bookmarkStart w:id="149" w:name="sub_1049"/>
      <w:r>
        <w:t xml:space="preserve">Пункт 41 изменен с 3 августа 2018 г. - </w:t>
      </w:r>
      <w:hyperlink r:id="rId150" w:history="1">
        <w:r>
          <w:rPr>
            <w:rStyle w:val="a4"/>
            <w:rFonts w:cs="Arial"/>
          </w:rPr>
          <w:t>Постановление</w:t>
        </w:r>
      </w:hyperlink>
      <w:r>
        <w:t xml:space="preserve"> Правительства Челябинской области от 31 июля 2018 г. N 335-П</w:t>
      </w:r>
    </w:p>
    <w:bookmarkEnd w:id="149"/>
    <w:p w:rsidR="00B020F0" w:rsidRDefault="00B020F0">
      <w:pPr>
        <w:pStyle w:val="a7"/>
      </w:pPr>
      <w:r>
        <w:fldChar w:fldCharType="begin"/>
      </w:r>
      <w:r>
        <w:instrText>HYPERLINK "garantF1://19781017.1049"</w:instrText>
      </w:r>
      <w:r>
        <w:fldChar w:fldCharType="separate"/>
      </w:r>
      <w:r>
        <w:rPr>
          <w:rStyle w:val="a4"/>
          <w:rFonts w:cs="Arial"/>
        </w:rPr>
        <w:t>См. предыдущую редакцию</w:t>
      </w:r>
      <w:r>
        <w:fldChar w:fldCharType="end"/>
      </w:r>
    </w:p>
    <w:p w:rsidR="00B020F0" w:rsidRDefault="00B020F0">
      <w:r>
        <w:t xml:space="preserve">41.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w:t>
      </w: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020F0" w:rsidRDefault="00B020F0">
      <w:r>
        <w:t>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B020F0" w:rsidRDefault="00B020F0">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B020F0" w:rsidRDefault="00B020F0">
      <w:r>
        <w:t xml:space="preserve">Личный прием заявителей в органе социальной защиты осуществляется по адресу, указанному в </w:t>
      </w:r>
      <w:hyperlink w:anchor="sub_11" w:history="1">
        <w:r>
          <w:rPr>
            <w:rStyle w:val="a4"/>
            <w:rFonts w:cs="Arial"/>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B020F0" w:rsidRDefault="00B020F0">
      <w:bookmarkStart w:id="150" w:name="sub_1050"/>
      <w:r>
        <w:t>42. Жалоба должна содержать:</w:t>
      </w:r>
    </w:p>
    <w:p w:rsidR="00B020F0" w:rsidRDefault="00B020F0">
      <w:pPr>
        <w:pStyle w:val="a6"/>
        <w:rPr>
          <w:color w:val="000000"/>
          <w:sz w:val="16"/>
          <w:szCs w:val="16"/>
        </w:rPr>
      </w:pPr>
      <w:bookmarkStart w:id="151" w:name="sub_54011"/>
      <w:bookmarkEnd w:id="150"/>
      <w:r>
        <w:rPr>
          <w:color w:val="000000"/>
          <w:sz w:val="16"/>
          <w:szCs w:val="16"/>
        </w:rPr>
        <w:t>Информация об изменениях:</w:t>
      </w:r>
    </w:p>
    <w:bookmarkEnd w:id="151"/>
    <w:p w:rsidR="00B020F0" w:rsidRDefault="00B020F0">
      <w:pPr>
        <w:pStyle w:val="a7"/>
      </w:pPr>
      <w:r>
        <w:t xml:space="preserve">Подпункт 1 изменен с 3 августа 2018 г. - </w:t>
      </w:r>
      <w:hyperlink r:id="rId151"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52" w:history="1">
        <w:r>
          <w:rPr>
            <w:rStyle w:val="a4"/>
            <w:rFonts w:cs="Arial"/>
          </w:rPr>
          <w:t>См. предыдущую редакцию</w:t>
        </w:r>
      </w:hyperlink>
    </w:p>
    <w:p w:rsidR="00B020F0" w:rsidRDefault="00B020F0">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020F0" w:rsidRDefault="00B020F0">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0F0" w:rsidRDefault="00B020F0">
      <w:pPr>
        <w:pStyle w:val="a6"/>
        <w:rPr>
          <w:color w:val="000000"/>
          <w:sz w:val="16"/>
          <w:szCs w:val="16"/>
        </w:rPr>
      </w:pPr>
      <w:bookmarkStart w:id="152" w:name="sub_54012"/>
      <w:r>
        <w:rPr>
          <w:color w:val="000000"/>
          <w:sz w:val="16"/>
          <w:szCs w:val="16"/>
        </w:rPr>
        <w:t>Информация об изменениях:</w:t>
      </w:r>
    </w:p>
    <w:bookmarkEnd w:id="152"/>
    <w:p w:rsidR="00B020F0" w:rsidRDefault="00B020F0">
      <w:pPr>
        <w:pStyle w:val="a7"/>
      </w:pPr>
      <w:r>
        <w:t xml:space="preserve">Подпункт 3 изменен с 3 августа 2018 г. - </w:t>
      </w:r>
      <w:hyperlink r:id="rId153"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54" w:history="1">
        <w:r>
          <w:rPr>
            <w:rStyle w:val="a4"/>
            <w:rFonts w:cs="Arial"/>
          </w:rPr>
          <w:t>См. предыдущую редакцию</w:t>
        </w:r>
      </w:hyperlink>
    </w:p>
    <w:p w:rsidR="00B020F0" w:rsidRDefault="00B020F0">
      <w:r>
        <w:t xml:space="preserve">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w:t>
      </w:r>
      <w:r>
        <w:lastRenderedPageBreak/>
        <w:t>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B020F0" w:rsidRDefault="00B020F0">
      <w:pPr>
        <w:pStyle w:val="a6"/>
        <w:rPr>
          <w:color w:val="000000"/>
          <w:sz w:val="16"/>
          <w:szCs w:val="16"/>
        </w:rPr>
      </w:pPr>
      <w:bookmarkStart w:id="153" w:name="sub_54013"/>
      <w:r>
        <w:rPr>
          <w:color w:val="000000"/>
          <w:sz w:val="16"/>
          <w:szCs w:val="16"/>
        </w:rPr>
        <w:t>Информация об изменениях:</w:t>
      </w:r>
    </w:p>
    <w:bookmarkEnd w:id="153"/>
    <w:p w:rsidR="00B020F0" w:rsidRDefault="00B020F0">
      <w:pPr>
        <w:pStyle w:val="a7"/>
      </w:pPr>
      <w:r>
        <w:t xml:space="preserve">Подпункт 4 изменен с 3 августа 2018 г. - </w:t>
      </w:r>
      <w:hyperlink r:id="rId155"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56" w:history="1">
        <w:r>
          <w:rPr>
            <w:rStyle w:val="a4"/>
            <w:rFonts w:cs="Arial"/>
          </w:rPr>
          <w:t>См. предыдущую редакцию</w:t>
        </w:r>
      </w:hyperlink>
    </w:p>
    <w:p w:rsidR="00B020F0" w:rsidRDefault="00B020F0">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20F0" w:rsidRDefault="00B020F0">
      <w:pPr>
        <w:pStyle w:val="a6"/>
        <w:rPr>
          <w:color w:val="000000"/>
          <w:sz w:val="16"/>
          <w:szCs w:val="16"/>
        </w:rPr>
      </w:pPr>
      <w:bookmarkStart w:id="154" w:name="sub_1051"/>
      <w:r>
        <w:rPr>
          <w:color w:val="000000"/>
          <w:sz w:val="16"/>
          <w:szCs w:val="16"/>
        </w:rPr>
        <w:t>Информация об изменениях:</w:t>
      </w:r>
    </w:p>
    <w:bookmarkEnd w:id="154"/>
    <w:p w:rsidR="00B020F0" w:rsidRDefault="00B020F0">
      <w:pPr>
        <w:pStyle w:val="a7"/>
      </w:pPr>
      <w:r>
        <w:t xml:space="preserve">Пункт 43 изменен с 3 августа 2018 г. - </w:t>
      </w:r>
      <w:hyperlink r:id="rId157"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58" w:history="1">
        <w:r>
          <w:rPr>
            <w:rStyle w:val="a4"/>
            <w:rFonts w:cs="Arial"/>
          </w:rPr>
          <w:t>См. предыдущую редакцию</w:t>
        </w:r>
      </w:hyperlink>
    </w:p>
    <w:p w:rsidR="00B020F0" w:rsidRDefault="00B020F0">
      <w:r>
        <w:t>43. 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B020F0" w:rsidRDefault="00B020F0">
      <w:pPr>
        <w:pStyle w:val="a6"/>
        <w:rPr>
          <w:color w:val="000000"/>
          <w:sz w:val="16"/>
          <w:szCs w:val="16"/>
        </w:rPr>
      </w:pPr>
      <w:bookmarkStart w:id="155" w:name="sub_1052"/>
      <w:r>
        <w:rPr>
          <w:color w:val="000000"/>
          <w:sz w:val="16"/>
          <w:szCs w:val="16"/>
        </w:rPr>
        <w:t>Информация об изменениях:</w:t>
      </w:r>
    </w:p>
    <w:bookmarkEnd w:id="155"/>
    <w:p w:rsidR="00B020F0" w:rsidRDefault="00B020F0">
      <w:pPr>
        <w:pStyle w:val="a7"/>
      </w:pPr>
      <w:r>
        <w:t xml:space="preserve">Пункт 44 изменен с 3 августа 2018 г. - </w:t>
      </w:r>
      <w:hyperlink r:id="rId159"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60" w:history="1">
        <w:r>
          <w:rPr>
            <w:rStyle w:val="a4"/>
            <w:rFonts w:cs="Arial"/>
          </w:rPr>
          <w:t>См. предыдущую редакцию</w:t>
        </w:r>
      </w:hyperlink>
    </w:p>
    <w:p w:rsidR="00B020F0" w:rsidRDefault="00B020F0">
      <w:r>
        <w:t>44. По результатам рассмотрения жалобы принимается одно из следующих решений:</w:t>
      </w:r>
    </w:p>
    <w:p w:rsidR="00B020F0" w:rsidRDefault="00B020F0">
      <w:r>
        <w:t>1) жалоба удовлетворяется, в том числе в форме отмены принятого решения;</w:t>
      </w:r>
    </w:p>
    <w:p w:rsidR="00B020F0" w:rsidRDefault="00B020F0">
      <w:r>
        <w:t>2) в удовлетворении жалобы отказывается.</w:t>
      </w:r>
    </w:p>
    <w:p w:rsidR="00B020F0" w:rsidRDefault="00B020F0">
      <w:bookmarkStart w:id="156" w:name="sub_1053"/>
      <w:r>
        <w:t xml:space="preserve">45. Не позднее дня, следующего за днем принятия решения, указанного в </w:t>
      </w:r>
      <w:hyperlink w:anchor="sub_1052" w:history="1">
        <w:r>
          <w:rPr>
            <w:rStyle w:val="a4"/>
            <w:rFonts w:cs="Arial"/>
          </w:rPr>
          <w:t>пункте 44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0F0" w:rsidRDefault="00B020F0">
      <w:pPr>
        <w:pStyle w:val="a6"/>
        <w:rPr>
          <w:color w:val="000000"/>
          <w:sz w:val="16"/>
          <w:szCs w:val="16"/>
        </w:rPr>
      </w:pPr>
      <w:bookmarkStart w:id="157" w:name="sub_1054"/>
      <w:bookmarkEnd w:id="156"/>
      <w:r>
        <w:rPr>
          <w:color w:val="000000"/>
          <w:sz w:val="16"/>
          <w:szCs w:val="16"/>
        </w:rPr>
        <w:t>Информация об изменениях:</w:t>
      </w:r>
    </w:p>
    <w:bookmarkEnd w:id="157"/>
    <w:p w:rsidR="00B020F0" w:rsidRDefault="00B020F0">
      <w:pPr>
        <w:pStyle w:val="a7"/>
      </w:pPr>
      <w:r>
        <w:t xml:space="preserve">Пункт 46 изменен с 22 февраля 2019 г. - </w:t>
      </w:r>
      <w:hyperlink r:id="rId161" w:history="1">
        <w:r>
          <w:rPr>
            <w:rStyle w:val="a4"/>
            <w:rFonts w:cs="Arial"/>
          </w:rPr>
          <w:t>Постановление</w:t>
        </w:r>
      </w:hyperlink>
      <w:r>
        <w:t xml:space="preserve"> Правительства Челябинской области от 20 февраля 2019 г. N 63-П</w:t>
      </w:r>
    </w:p>
    <w:p w:rsidR="00B020F0" w:rsidRDefault="00B020F0">
      <w:pPr>
        <w:pStyle w:val="a7"/>
      </w:pPr>
      <w:hyperlink r:id="rId162" w:history="1">
        <w:r>
          <w:rPr>
            <w:rStyle w:val="a4"/>
            <w:rFonts w:cs="Arial"/>
          </w:rPr>
          <w:t>См. предыдущую редакцию</w:t>
        </w:r>
      </w:hyperlink>
    </w:p>
    <w:p w:rsidR="00B020F0" w:rsidRDefault="00B020F0">
      <w:r>
        <w:t xml:space="preserve">46. В случае признания жалобы подлежащей удовлетворению в ответе заявителю, указанном в </w:t>
      </w:r>
      <w:hyperlink w:anchor="sub_1053" w:history="1">
        <w:r>
          <w:rPr>
            <w:rStyle w:val="a4"/>
            <w:rFonts w:cs="Arial"/>
          </w:rPr>
          <w:t>пункте 45</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020F0" w:rsidRDefault="00B020F0">
      <w:pPr>
        <w:pStyle w:val="a6"/>
        <w:rPr>
          <w:color w:val="000000"/>
          <w:sz w:val="16"/>
          <w:szCs w:val="16"/>
        </w:rPr>
      </w:pPr>
      <w:bookmarkStart w:id="158" w:name="sub_461"/>
      <w:r>
        <w:rPr>
          <w:color w:val="000000"/>
          <w:sz w:val="16"/>
          <w:szCs w:val="16"/>
        </w:rPr>
        <w:t>Информация об изменениях:</w:t>
      </w:r>
    </w:p>
    <w:bookmarkEnd w:id="158"/>
    <w:p w:rsidR="00B020F0" w:rsidRDefault="00B020F0">
      <w:pPr>
        <w:pStyle w:val="a7"/>
      </w:pPr>
      <w:r>
        <w:lastRenderedPageBreak/>
        <w:t xml:space="preserve">Раздел V дополнен пунктом 46-1 с 22 февраля 2019 г. - </w:t>
      </w:r>
      <w:hyperlink r:id="rId163" w:history="1">
        <w:r>
          <w:rPr>
            <w:rStyle w:val="a4"/>
            <w:rFonts w:cs="Arial"/>
          </w:rPr>
          <w:t>Постановление</w:t>
        </w:r>
      </w:hyperlink>
      <w:r>
        <w:t xml:space="preserve"> Правительства Челябинской области от 20 февраля 2019 г. N 63-П</w:t>
      </w:r>
    </w:p>
    <w:p w:rsidR="00B020F0" w:rsidRDefault="00B020F0">
      <w:r>
        <w:t xml:space="preserve">46-1. В случае признания жалобы не подлежащей удовлетворению в ответе заявителю, указанном в </w:t>
      </w:r>
      <w:hyperlink w:anchor="sub_1053" w:history="1">
        <w:r>
          <w:rPr>
            <w:rStyle w:val="a4"/>
            <w:rFonts w:cs="Arial"/>
          </w:rPr>
          <w:t>пункте 45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20F0" w:rsidRDefault="00B020F0">
      <w:pPr>
        <w:pStyle w:val="a6"/>
        <w:rPr>
          <w:color w:val="000000"/>
          <w:sz w:val="16"/>
          <w:szCs w:val="16"/>
        </w:rPr>
      </w:pPr>
      <w:bookmarkStart w:id="159" w:name="sub_1055"/>
      <w:r>
        <w:rPr>
          <w:color w:val="000000"/>
          <w:sz w:val="16"/>
          <w:szCs w:val="16"/>
        </w:rPr>
        <w:t>Информация об изменениях:</w:t>
      </w:r>
    </w:p>
    <w:bookmarkEnd w:id="159"/>
    <w:p w:rsidR="00B020F0" w:rsidRDefault="00B020F0">
      <w:pPr>
        <w:pStyle w:val="a7"/>
      </w:pPr>
      <w:r>
        <w:t xml:space="preserve">Пункт 47 изменен с 3 августа 2018 г. - </w:t>
      </w:r>
      <w:hyperlink r:id="rId164"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65" w:history="1">
        <w:r>
          <w:rPr>
            <w:rStyle w:val="a4"/>
            <w:rFonts w:cs="Arial"/>
          </w:rPr>
          <w:t>См. предыдущую редакцию</w:t>
        </w:r>
      </w:hyperlink>
    </w:p>
    <w:p w:rsidR="00B020F0" w:rsidRDefault="00B020F0">
      <w: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049" w:history="1">
        <w:r>
          <w:rPr>
            <w:rStyle w:val="a4"/>
            <w:rFonts w:cs="Arial"/>
          </w:rPr>
          <w:t>абзацем первым пункта 41</w:t>
        </w:r>
      </w:hyperlink>
      <w:r>
        <w:t xml:space="preserve"> настоящего Административного регламента, незамедлительно направляют имеющиеся материалы в органы прокуратуры.</w:t>
      </w:r>
    </w:p>
    <w:p w:rsidR="00B020F0" w:rsidRDefault="00B020F0"/>
    <w:p w:rsidR="00B020F0" w:rsidRDefault="00B020F0">
      <w:pPr>
        <w:ind w:firstLine="0"/>
        <w:jc w:val="left"/>
        <w:sectPr w:rsidR="00B020F0">
          <w:pgSz w:w="11900" w:h="16800"/>
          <w:pgMar w:top="1440" w:right="800" w:bottom="1440" w:left="1100" w:header="720" w:footer="720" w:gutter="0"/>
          <w:cols w:space="720"/>
          <w:noEndnote/>
        </w:sectPr>
      </w:pPr>
    </w:p>
    <w:p w:rsidR="00B020F0" w:rsidRDefault="00B020F0">
      <w:pPr>
        <w:ind w:firstLine="698"/>
        <w:jc w:val="right"/>
      </w:pPr>
      <w:bookmarkStart w:id="160" w:name="sub_11"/>
      <w:r>
        <w:rPr>
          <w:rStyle w:val="a3"/>
          <w:bCs/>
        </w:rPr>
        <w:lastRenderedPageBreak/>
        <w:t>Приложение 1</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"Компенсация расходов на</w:t>
      </w:r>
      <w:r>
        <w:rPr>
          <w:rStyle w:val="a3"/>
          <w:bCs/>
        </w:rPr>
        <w:br/>
        <w:t>оплату жилых помещений и</w:t>
      </w:r>
      <w:r>
        <w:rPr>
          <w:rStyle w:val="a3"/>
          <w:bCs/>
        </w:rPr>
        <w:br/>
        <w:t>коммунальных услуг отдельным</w:t>
      </w:r>
      <w:r>
        <w:rPr>
          <w:rStyle w:val="a3"/>
          <w:bCs/>
        </w:rPr>
        <w:br/>
        <w:t>категориям граждан"</w:t>
      </w:r>
    </w:p>
    <w:bookmarkEnd w:id="160"/>
    <w:p w:rsidR="00B020F0" w:rsidRDefault="00B020F0"/>
    <w:p w:rsidR="00B020F0" w:rsidRDefault="00B020F0">
      <w:pPr>
        <w:pStyle w:val="1"/>
      </w:pPr>
      <w:r>
        <w:t xml:space="preserve">Информация </w:t>
      </w:r>
      <w:r>
        <w:br/>
        <w:t>о месте нахождения органов социальной защиты, их почтовых адресах, справочных телефонах, адресах электронной почты</w:t>
      </w:r>
    </w:p>
    <w:p w:rsidR="00B020F0" w:rsidRDefault="00B02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3080"/>
        <w:gridCol w:w="1820"/>
        <w:gridCol w:w="1820"/>
        <w:gridCol w:w="3220"/>
      </w:tblGrid>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N</w:t>
            </w:r>
          </w:p>
          <w:p w:rsidR="00B020F0" w:rsidRDefault="00B020F0">
            <w:pPr>
              <w:pStyle w:val="a8"/>
              <w:jc w:val="center"/>
            </w:pPr>
            <w:r>
              <w:t>п/п</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Наименование муниципального района или городского округа</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Наименование органа социальной защиты, его почтовый адрес</w:t>
            </w:r>
          </w:p>
        </w:tc>
        <w:tc>
          <w:tcPr>
            <w:tcW w:w="1820" w:type="dxa"/>
            <w:tcBorders>
              <w:top w:val="single" w:sz="4" w:space="0" w:color="auto"/>
              <w:left w:val="single" w:sz="4" w:space="0" w:color="auto"/>
              <w:bottom w:val="single" w:sz="4" w:space="0" w:color="auto"/>
              <w:right w:val="single" w:sz="4" w:space="0" w:color="auto"/>
            </w:tcBorders>
            <w:vAlign w:val="center"/>
          </w:tcPr>
          <w:p w:rsidR="00B020F0" w:rsidRDefault="00B020F0">
            <w:pPr>
              <w:pStyle w:val="a8"/>
              <w:jc w:val="center"/>
            </w:pPr>
            <w:r>
              <w:t>Телефон приёмной руководителя</w:t>
            </w:r>
          </w:p>
          <w:p w:rsidR="00B020F0" w:rsidRDefault="00B020F0">
            <w:pPr>
              <w:pStyle w:val="a8"/>
              <w:jc w:val="center"/>
            </w:pPr>
            <w:r>
              <w:t>(код 8-351)</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Телефон для справок, консультаций</w:t>
            </w:r>
          </w:p>
          <w:p w:rsidR="00B020F0" w:rsidRDefault="00B020F0">
            <w:pPr>
              <w:pStyle w:val="a8"/>
              <w:jc w:val="center"/>
            </w:pPr>
            <w:r>
              <w:t>(код 8-351)</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Адрес электронной почты</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Агаповский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457400, село Агаповка, улица Рабочая, 34</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(40) 2-16-21</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(40) 2-03-80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uszn01@minsoc74.ru</w:t>
            </w:r>
          </w:p>
          <w:p w:rsidR="00B020F0" w:rsidRDefault="00B020F0">
            <w:pPr>
              <w:pStyle w:val="a8"/>
              <w:jc w:val="center"/>
            </w:pPr>
            <w:r>
              <w:t>agapuszn@mail.ru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2.</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Аргаяшский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456880, село Аргаяш, улица Октябрьская, 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(31) 2-13-42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(31) 2-10-20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argo_chel@mail.ru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Ашинский</w:t>
            </w:r>
          </w:p>
          <w:p w:rsidR="00B020F0" w:rsidRDefault="00B020F0">
            <w:pPr>
              <w:pStyle w:val="a8"/>
            </w:pPr>
            <w:r>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456010, город Аша, улица Толстого, 8</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(59) 3-24-34</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(59) 3-28-13</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uszn03@minsoc74.ru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4.</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Брединский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 xml:space="preserve">457310, поселок Бреды, </w:t>
            </w:r>
            <w:r>
              <w:lastRenderedPageBreak/>
              <w:t>улица Гербанова, 54</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(41) 3-55-93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(41) 3-42-26</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uszn05@minsoc74.ru</w:t>
            </w:r>
          </w:p>
          <w:p w:rsidR="00B020F0" w:rsidRDefault="00B020F0">
            <w:pPr>
              <w:pStyle w:val="a8"/>
              <w:jc w:val="center"/>
            </w:pPr>
            <w:r>
              <w:t>Bredy@apmpsu.chel.su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lastRenderedPageBreak/>
              <w:t>5.</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Варненский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457200, село Варна, улица Советская, 135</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(42) 2-15-22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(42) 2-24-79</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uszn07@minsoc74.ru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6.</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Верхнеуральский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457670, город Верхнеуральск, улица Советская, 17</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(43) 2-23-77</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(43) 2-27-39</w:t>
            </w:r>
          </w:p>
          <w:p w:rsidR="00B020F0" w:rsidRDefault="00B020F0">
            <w:pPr>
              <w:pStyle w:val="a8"/>
              <w:jc w:val="center"/>
            </w:pPr>
            <w:r>
              <w:t>2-17-65</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vuruczn@bk.ru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7.</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Верхнеуфалейский 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456800, город Верхний Уфалей, улица Якушева, 25</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(64) 2-05-72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(64) 2-18-96</w:t>
            </w:r>
          </w:p>
          <w:p w:rsidR="00B020F0" w:rsidRDefault="00B020F0">
            <w:pPr>
              <w:pStyle w:val="a8"/>
              <w:jc w:val="center"/>
            </w:pPr>
            <w:r>
              <w:t>3-19-65</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ufaley@uszn.ru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8.</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Еманжелинский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456580, город Еманжелинск, улица Мира, 18</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(38) 2-18-53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(38) 2-10-87</w:t>
            </w:r>
          </w:p>
          <w:p w:rsidR="00B020F0" w:rsidRDefault="00B020F0">
            <w:pPr>
              <w:pStyle w:val="a8"/>
              <w:jc w:val="center"/>
            </w:pPr>
            <w:r>
              <w:t>9-23-52</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uszn44@minsoc74.ru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9.</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Еткульский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456560, село Еткуль, улица Ленина, 33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 2-21-43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 2-21-41</w:t>
            </w:r>
          </w:p>
          <w:p w:rsidR="00B020F0" w:rsidRDefault="00B020F0">
            <w:pPr>
              <w:pStyle w:val="a8"/>
              <w:jc w:val="center"/>
            </w:pPr>
            <w:r>
              <w:t>2-11-91</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uszn_etkul@mail.ru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10.</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Златоустовский 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456219, город Златоуст, проспект Гагарина, 3 линия, 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 65-06-41</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 65-05-42</w:t>
            </w:r>
          </w:p>
          <w:p w:rsidR="00B020F0" w:rsidRDefault="00B020F0">
            <w:pPr>
              <w:pStyle w:val="a8"/>
              <w:jc w:val="center"/>
            </w:pPr>
            <w:r>
              <w:t>65-76-76</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uszn12@minsoc74.ru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11.</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Карабашский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 xml:space="preserve">456143, город Карабаш, </w:t>
            </w:r>
            <w:r>
              <w:lastRenderedPageBreak/>
              <w:t>улица Р. Люксембург, 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(53) 2-41-04</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(53) 2-49-41</w:t>
            </w:r>
          </w:p>
          <w:p w:rsidR="00B020F0" w:rsidRDefault="00B020F0">
            <w:pPr>
              <w:pStyle w:val="a8"/>
              <w:jc w:val="center"/>
            </w:pPr>
            <w:r>
              <w:t>2-34-98</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usznkar@mail.ru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lastRenderedPageBreak/>
              <w:t>12.</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Карталинский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457351, город Карталы, улица Ленина, 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(33) 2-25-07</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(33) 7-83-94</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cbuh16@chel.surnet.ru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13.</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Каслинский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456835, город Касли, улица Стадионная, 89</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(49) 2-39-72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(49) 2-52-64</w:t>
            </w:r>
          </w:p>
          <w:p w:rsidR="00B020F0" w:rsidRDefault="00B020F0">
            <w:pPr>
              <w:pStyle w:val="a8"/>
              <w:jc w:val="center"/>
            </w:pPr>
            <w:r>
              <w:t>2-25-83</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mchl2001@hotbox.ru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14.</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Катав-Ивановский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456110, город Катав-Ивановск, улица Гагарина, 4</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(47) 2-17-74</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(47) 2-17-76</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usznkat-iv@chel.surnet.ru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15.</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Кизильский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457610, село Кизильское, улица Советская, 65 в</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(55) 3-04-06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(55) 3-14-76</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uszn_kizil@mail.ru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16.</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Копейский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456618, город Копейск, улица Ленина, 61</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(39) 3-82-87</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(39) 3-82-84</w:t>
            </w:r>
          </w:p>
          <w:p w:rsidR="00B020F0" w:rsidRDefault="00B020F0">
            <w:pPr>
              <w:pStyle w:val="a8"/>
              <w:jc w:val="center"/>
            </w:pPr>
            <w:r>
              <w:t>9-57-52</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uszn06@minsoc74.ru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17.</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Коркинский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456550, город Коркино, проспект Горняков, 16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(52) 3-82-87</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(52) 4-65-82</w:t>
            </w:r>
          </w:p>
          <w:p w:rsidR="00B020F0" w:rsidRDefault="00B020F0">
            <w:pPr>
              <w:pStyle w:val="a8"/>
              <w:jc w:val="center"/>
            </w:pPr>
            <w:r>
              <w:t>3-73-80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usznkorkino@rambler.ru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18.</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Красноармейский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456660, село Миасское, улица Спортивная, 9</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(50) 2-10-81</w:t>
            </w:r>
          </w:p>
          <w:p w:rsidR="00B020F0" w:rsidRDefault="00B020F0">
            <w:pPr>
              <w:pStyle w:val="a8"/>
              <w:jc w:val="center"/>
            </w:pPr>
            <w:r>
              <w:t>2-29-08</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(50) 2-10-81</w:t>
            </w:r>
          </w:p>
          <w:p w:rsidR="00B020F0" w:rsidRDefault="00B020F0">
            <w:pPr>
              <w:pStyle w:val="a8"/>
              <w:jc w:val="center"/>
            </w:pPr>
            <w:r>
              <w:t>2-15-92</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redarmy.uszn@chel.surnet.ru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19.</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 xml:space="preserve">Кунашакский </w:t>
            </w:r>
            <w:r>
              <w:lastRenderedPageBreak/>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lastRenderedPageBreak/>
              <w:t xml:space="preserve">Управление социальной </w:t>
            </w:r>
            <w:r>
              <w:lastRenderedPageBreak/>
              <w:t>защиты населения,</w:t>
            </w:r>
          </w:p>
          <w:p w:rsidR="00B020F0" w:rsidRDefault="00B020F0">
            <w:pPr>
              <w:pStyle w:val="a8"/>
            </w:pPr>
            <w:r>
              <w:t>456730, село Кунашак, улица Пионерская, 12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(48) 3-13-42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(48) 3-10-26</w:t>
            </w:r>
          </w:p>
          <w:p w:rsidR="00B020F0" w:rsidRDefault="00B020F0">
            <w:pPr>
              <w:pStyle w:val="a8"/>
              <w:jc w:val="center"/>
            </w:pPr>
            <w:r>
              <w:lastRenderedPageBreak/>
              <w:t>3-21-26</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lastRenderedPageBreak/>
              <w:t>usznkun@chel.surnet.ru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lastRenderedPageBreak/>
              <w:t>20.</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Кусинский</w:t>
            </w:r>
          </w:p>
          <w:p w:rsidR="00B020F0" w:rsidRDefault="00B020F0">
            <w:pPr>
              <w:pStyle w:val="a8"/>
            </w:pPr>
            <w:r>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456940, город Куса, улица Андроновых, 1</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(54) 3-31-33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(54) 3-06-95</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uszn.kusa@gmail.ru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21.</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Кыштымский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456870, город Кыштым, улица Фрунзе, 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(51) 4-04-47</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(51) 4-04-46</w:t>
            </w:r>
          </w:p>
          <w:p w:rsidR="00B020F0" w:rsidRDefault="00B020F0">
            <w:pPr>
              <w:pStyle w:val="a8"/>
              <w:jc w:val="center"/>
            </w:pPr>
            <w:r>
              <w:t>4-04-48</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uszn_kgo@mail.ru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22.</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Локомотивный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457390, ЗАТО, город Карталы-6, поселок Локомотивный, улица Мира, 60</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(33) 3-11-59</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(33) 3-50-88</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sozlokomotivny@rambler.ru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23.</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Магнитогорский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455044, город Магнитогорск, проспект Ленина, 72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(9) 26-03-24</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(9) 26-03-48</w:t>
            </w:r>
          </w:p>
          <w:p w:rsidR="00B020F0" w:rsidRDefault="00B020F0">
            <w:pPr>
              <w:pStyle w:val="a8"/>
              <w:jc w:val="center"/>
            </w:pPr>
            <w:r>
              <w:t>26-04-45</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uszn-mag@magnitog.ru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24.</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Миасский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456320, город Миасс, проспект Макеева, 8 а</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 52-75-99</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 53-36-16</w:t>
            </w:r>
          </w:p>
          <w:p w:rsidR="00B020F0" w:rsidRDefault="00B020F0">
            <w:pPr>
              <w:pStyle w:val="a8"/>
              <w:jc w:val="center"/>
            </w:pPr>
            <w:r>
              <w:t>53-33-41</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uszn_miass@mail.ru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25.</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Нагайбакский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457650, село Фершампенуаз, улица Карла Маркса, 53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(57) 2-22-61</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(57) 2-22-51</w:t>
            </w:r>
          </w:p>
          <w:p w:rsidR="00B020F0" w:rsidRDefault="00B020F0">
            <w:pPr>
              <w:pStyle w:val="a8"/>
              <w:jc w:val="center"/>
            </w:pPr>
            <w:r>
              <w:t>2-22-50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uszn34@mincoc74.ru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26.</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 xml:space="preserve">Нязепетровский </w:t>
            </w:r>
            <w:r>
              <w:lastRenderedPageBreak/>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lastRenderedPageBreak/>
              <w:t xml:space="preserve">Управление социальной </w:t>
            </w:r>
            <w:r>
              <w:lastRenderedPageBreak/>
              <w:t>защиты населения,</w:t>
            </w:r>
          </w:p>
          <w:p w:rsidR="00B020F0" w:rsidRDefault="00B020F0">
            <w:pPr>
              <w:pStyle w:val="a8"/>
            </w:pPr>
            <w:r>
              <w:t>456970, город Нязепетровск, улица Свердлова, 8</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(56) 3-16-05</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(56) 3-32-47</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usznnzpetr@yandex.ru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lastRenderedPageBreak/>
              <w:t>27.</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Озерский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456783, город Озерск, улица Космонавтов, 20</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(30) 4-53-32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(30) 6-61-17</w:t>
            </w:r>
          </w:p>
          <w:p w:rsidR="00B020F0" w:rsidRDefault="00B020F0">
            <w:pPr>
              <w:pStyle w:val="a8"/>
              <w:jc w:val="center"/>
            </w:pPr>
            <w:r>
              <w:t>6-51-90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ksz@ozerskadm.ru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28.</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Октябрьский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457170, село Октябрьское, улица Тельмана, 13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(58) 5-22-93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(58) 5-22-93</w:t>
            </w:r>
          </w:p>
          <w:p w:rsidR="00B020F0" w:rsidRDefault="00B020F0">
            <w:pPr>
              <w:pStyle w:val="a8"/>
              <w:jc w:val="center"/>
            </w:pPr>
            <w:r>
              <w:t>5-14-68</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admor-okt@chel.surnet.ru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29.</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Пластовский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457020, город Пласт, улица Чайковского, 1 а</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(60) 2-13-53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(60) 2-14-57</w:t>
            </w:r>
          </w:p>
          <w:p w:rsidR="00B020F0" w:rsidRDefault="00B020F0">
            <w:pPr>
              <w:pStyle w:val="a8"/>
              <w:jc w:val="center"/>
            </w:pPr>
            <w:r>
              <w:t>2-15-60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uszn_plasta@mail.ru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30.</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Саткинский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456912, город Сатка, улица Куйбышева, 22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(61) 4-11-68</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(61) 4-06-58</w:t>
            </w:r>
          </w:p>
          <w:p w:rsidR="00B020F0" w:rsidRDefault="00B020F0">
            <w:pPr>
              <w:pStyle w:val="a8"/>
              <w:jc w:val="center"/>
            </w:pPr>
            <w:r>
              <w:t>4-14-76</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uszn_satka@mail.ru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31.</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Снежинский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456770, город Снежинск, улица Транспортная, 5</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(46) 7-23-41</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(46) 3-23-46</w:t>
            </w:r>
          </w:p>
          <w:p w:rsidR="00B020F0" w:rsidRDefault="00B020F0">
            <w:pPr>
              <w:pStyle w:val="a8"/>
              <w:jc w:val="center"/>
            </w:pPr>
            <w:r>
              <w:t>3-62-72</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uszn.snz@mail.ru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32.</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Сосновский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456510, село Долгодеревенское, улица Свердловская, 2 в</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(44) 4-53-00</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(44) 4-53-01</w:t>
            </w:r>
          </w:p>
          <w:p w:rsidR="00B020F0" w:rsidRDefault="00B020F0">
            <w:pPr>
              <w:pStyle w:val="a8"/>
              <w:jc w:val="center"/>
            </w:pPr>
            <w:r>
              <w:t>4-52-93</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uszn11@minsoc74.ru</w:t>
            </w:r>
          </w:p>
          <w:p w:rsidR="00B020F0" w:rsidRDefault="00B020F0">
            <w:pPr>
              <w:pStyle w:val="a8"/>
              <w:jc w:val="center"/>
            </w:pPr>
            <w:r>
              <w:t>sosnovka_uszn@mail.ru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33.</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Трехгорный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lastRenderedPageBreak/>
              <w:t>456080, город Трехгорный, улица К. Маркса, 45</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(91) 6-70-45</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(91) 6-25-07</w:t>
            </w:r>
          </w:p>
          <w:p w:rsidR="00B020F0" w:rsidRDefault="00B020F0">
            <w:pPr>
              <w:pStyle w:val="a8"/>
              <w:jc w:val="center"/>
            </w:pPr>
            <w:r>
              <w:t>6-20-60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uszn@trktvs.ru</w:t>
            </w:r>
          </w:p>
          <w:p w:rsidR="00B020F0" w:rsidRDefault="00B020F0">
            <w:pPr>
              <w:pStyle w:val="a8"/>
              <w:jc w:val="center"/>
            </w:pPr>
            <w:r>
              <w:t>uszn@admin.trg.ru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lastRenderedPageBreak/>
              <w:t>34.</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Троицкий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457100, город Троицк, улица Фрунзе, 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(63) 2-15-32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(63) 2-79-75</w:t>
            </w:r>
          </w:p>
          <w:p w:rsidR="00B020F0" w:rsidRDefault="00B020F0">
            <w:pPr>
              <w:pStyle w:val="a8"/>
              <w:jc w:val="center"/>
            </w:pPr>
            <w:r>
              <w:t>2-05-45</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uszn32@minsoc74.ru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35.</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Троицкий</w:t>
            </w:r>
          </w:p>
          <w:p w:rsidR="00B020F0" w:rsidRDefault="00B020F0">
            <w:pPr>
              <w:pStyle w:val="a8"/>
            </w:pPr>
            <w:r>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457100, город Троицк, улица 30 лет ВЛКСМ, 12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(63) 2-14-77</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(63) 2-08-29</w:t>
            </w:r>
          </w:p>
          <w:p w:rsidR="00B020F0" w:rsidRDefault="00B020F0">
            <w:pPr>
              <w:pStyle w:val="a8"/>
              <w:jc w:val="center"/>
            </w:pPr>
            <w:r>
              <w:t>2-01-16</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uszn-tmr@mail.ru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36.</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Увельский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457000, поселок Увельский, улица Советская, 24</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(66) 3-26-77</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(66) 3-26-77</w:t>
            </w:r>
          </w:p>
          <w:p w:rsidR="00B020F0" w:rsidRDefault="00B020F0">
            <w:pPr>
              <w:pStyle w:val="a8"/>
              <w:jc w:val="center"/>
            </w:pPr>
            <w:r>
              <w:t>3-14-90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USZN26@ minsoc 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37.</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Уйский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456470, село Уйское, улица Балмасова, 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(65) 3-13-46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(65) 2-31-65</w:t>
            </w:r>
          </w:p>
          <w:p w:rsidR="00B020F0" w:rsidRDefault="00B020F0">
            <w:pPr>
              <w:pStyle w:val="a8"/>
              <w:jc w:val="center"/>
            </w:pPr>
            <w:r>
              <w:t>3-10-02</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uszn33@minsoc74.ru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38.</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Усть-Катавский 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456043, город Усть-Катав, улица Комсомольская, 42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(67) 2-56-32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(67) 2-63-86</w:t>
            </w:r>
          </w:p>
          <w:p w:rsidR="00B020F0" w:rsidRDefault="00B020F0">
            <w:pPr>
              <w:pStyle w:val="a8"/>
              <w:jc w:val="center"/>
            </w:pPr>
            <w:r>
              <w:t>2-42-84</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paul-u-katav@mail.ru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39.</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Чебаркульский 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456440, город Чебаркуль, улица Ленина, 46 а</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(68) 2-25-36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(68) 2-50-88</w:t>
            </w:r>
          </w:p>
          <w:p w:rsidR="00B020F0" w:rsidRDefault="00B020F0">
            <w:pPr>
              <w:pStyle w:val="a8"/>
              <w:jc w:val="center"/>
            </w:pPr>
            <w:r>
              <w:t>2-34-72</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uszn65@minsoc74.ru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40.</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 xml:space="preserve">Чебаркульский </w:t>
            </w:r>
            <w:r>
              <w:lastRenderedPageBreak/>
              <w:t>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lastRenderedPageBreak/>
              <w:t xml:space="preserve">Управление социальной </w:t>
            </w:r>
            <w:r>
              <w:lastRenderedPageBreak/>
              <w:t>защиты населения,</w:t>
            </w:r>
          </w:p>
          <w:p w:rsidR="00B020F0" w:rsidRDefault="00B020F0">
            <w:pPr>
              <w:pStyle w:val="a8"/>
            </w:pPr>
            <w:r>
              <w:t>456410, город Чебаркуль, улица Ленина, 33 а</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(68) 2-16-18</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(68) 2-18-83</w:t>
            </w:r>
          </w:p>
          <w:p w:rsidR="00B020F0" w:rsidRDefault="00B020F0">
            <w:pPr>
              <w:pStyle w:val="a8"/>
              <w:jc w:val="center"/>
            </w:pPr>
            <w:r>
              <w:lastRenderedPageBreak/>
              <w:t>2-14-00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lastRenderedPageBreak/>
              <w:t>uszn35@minsoc74.ru</w:t>
            </w:r>
          </w:p>
          <w:p w:rsidR="00B020F0" w:rsidRDefault="00B020F0">
            <w:pPr>
              <w:pStyle w:val="a8"/>
              <w:jc w:val="center"/>
            </w:pPr>
            <w:r>
              <w:lastRenderedPageBreak/>
              <w:t>usznchebray@yandex.ru</w:t>
            </w:r>
          </w:p>
        </w:tc>
      </w:tr>
      <w:tr w:rsidR="00B020F0">
        <w:tblPrEx>
          <w:tblCellMar>
            <w:top w:w="0" w:type="dxa"/>
            <w:bottom w:w="0" w:type="dxa"/>
          </w:tblCellMar>
        </w:tblPrEx>
        <w:tc>
          <w:tcPr>
            <w:tcW w:w="700" w:type="dxa"/>
            <w:tcBorders>
              <w:top w:val="single" w:sz="4" w:space="0" w:color="auto"/>
              <w:bottom w:val="nil"/>
              <w:right w:val="single" w:sz="4" w:space="0" w:color="auto"/>
            </w:tcBorders>
          </w:tcPr>
          <w:p w:rsidR="00B020F0" w:rsidRDefault="00B020F0">
            <w:pPr>
              <w:pStyle w:val="a8"/>
              <w:jc w:val="center"/>
            </w:pPr>
            <w:r>
              <w:lastRenderedPageBreak/>
              <w:t>41.</w:t>
            </w:r>
          </w:p>
        </w:tc>
        <w:tc>
          <w:tcPr>
            <w:tcW w:w="2940" w:type="dxa"/>
            <w:tcBorders>
              <w:top w:val="single" w:sz="4" w:space="0" w:color="auto"/>
              <w:left w:val="single" w:sz="4" w:space="0" w:color="auto"/>
              <w:bottom w:val="nil"/>
              <w:right w:val="single" w:sz="4" w:space="0" w:color="auto"/>
            </w:tcBorders>
          </w:tcPr>
          <w:p w:rsidR="00B020F0" w:rsidRDefault="00B020F0">
            <w:pPr>
              <w:pStyle w:val="a8"/>
            </w:pPr>
            <w:r>
              <w:t>Челябинский 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социального развития Администрации города Челябинска,</w:t>
            </w:r>
          </w:p>
          <w:p w:rsidR="00B020F0" w:rsidRDefault="00B020F0">
            <w:pPr>
              <w:pStyle w:val="a8"/>
            </w:pPr>
            <w:r>
              <w:t>454113, город Челябинск, площадь Революции, 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266-61-72</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263-16-25</w:t>
            </w:r>
          </w:p>
          <w:p w:rsidR="00B020F0" w:rsidRDefault="00B020F0">
            <w:pPr>
              <w:pStyle w:val="a8"/>
              <w:jc w:val="center"/>
            </w:pPr>
            <w:r>
              <w:t>263-17-44</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opo_usr@mail.ru</w:t>
            </w:r>
          </w:p>
        </w:tc>
      </w:tr>
      <w:tr w:rsidR="00B020F0">
        <w:tblPrEx>
          <w:tblCellMar>
            <w:top w:w="0" w:type="dxa"/>
            <w:bottom w:w="0" w:type="dxa"/>
          </w:tblCellMar>
        </w:tblPrEx>
        <w:tc>
          <w:tcPr>
            <w:tcW w:w="700" w:type="dxa"/>
            <w:vMerge w:val="restart"/>
            <w:tcBorders>
              <w:top w:val="nil"/>
              <w:bottom w:val="nil"/>
              <w:right w:val="single" w:sz="4" w:space="0" w:color="auto"/>
            </w:tcBorders>
          </w:tcPr>
          <w:p w:rsidR="00B020F0" w:rsidRDefault="00B020F0">
            <w:pPr>
              <w:pStyle w:val="a8"/>
            </w:pPr>
          </w:p>
        </w:tc>
        <w:tc>
          <w:tcPr>
            <w:tcW w:w="2940" w:type="dxa"/>
            <w:vMerge w:val="restart"/>
            <w:tcBorders>
              <w:top w:val="nil"/>
              <w:left w:val="single" w:sz="4" w:space="0" w:color="auto"/>
              <w:bottom w:val="nil"/>
              <w:right w:val="single" w:sz="4" w:space="0" w:color="auto"/>
            </w:tcBorders>
          </w:tcPr>
          <w:p w:rsidR="00B020F0" w:rsidRDefault="00B020F0">
            <w:pPr>
              <w:pStyle w:val="a8"/>
            </w:pP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 Калининского района,</w:t>
            </w:r>
          </w:p>
          <w:p w:rsidR="00B020F0" w:rsidRDefault="00B020F0">
            <w:pPr>
              <w:pStyle w:val="a8"/>
            </w:pPr>
            <w:r>
              <w:t>454084, город Челябинск, улица Шенкурская, 7 б</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727-56-90</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790-96-58</w:t>
            </w:r>
          </w:p>
          <w:p w:rsidR="00B020F0" w:rsidRDefault="00B020F0">
            <w:pPr>
              <w:pStyle w:val="a8"/>
              <w:jc w:val="center"/>
            </w:pPr>
            <w:r>
              <w:t>790-14-60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kalin_uszn@mail.ru</w:t>
            </w:r>
          </w:p>
        </w:tc>
      </w:tr>
      <w:tr w:rsidR="00B020F0">
        <w:tblPrEx>
          <w:tblCellMar>
            <w:top w:w="0" w:type="dxa"/>
            <w:bottom w:w="0" w:type="dxa"/>
          </w:tblCellMar>
        </w:tblPrEx>
        <w:tc>
          <w:tcPr>
            <w:tcW w:w="700" w:type="dxa"/>
            <w:vMerge/>
            <w:tcBorders>
              <w:top w:val="nil"/>
              <w:bottom w:val="single" w:sz="4" w:space="0" w:color="auto"/>
              <w:right w:val="single" w:sz="4" w:space="0" w:color="auto"/>
            </w:tcBorders>
          </w:tcPr>
          <w:p w:rsidR="00B020F0" w:rsidRDefault="00B020F0">
            <w:pPr>
              <w:pStyle w:val="a8"/>
            </w:pPr>
          </w:p>
        </w:tc>
        <w:tc>
          <w:tcPr>
            <w:tcW w:w="2940" w:type="dxa"/>
            <w:vMerge/>
            <w:tcBorders>
              <w:top w:val="nil"/>
              <w:left w:val="single" w:sz="4" w:space="0" w:color="auto"/>
              <w:bottom w:val="single" w:sz="4" w:space="0" w:color="auto"/>
              <w:right w:val="single" w:sz="4" w:space="0" w:color="auto"/>
            </w:tcBorders>
          </w:tcPr>
          <w:p w:rsidR="00B020F0" w:rsidRDefault="00B020F0">
            <w:pPr>
              <w:pStyle w:val="a8"/>
            </w:pP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 Курчатовского района,</w:t>
            </w:r>
          </w:p>
          <w:p w:rsidR="00B020F0" w:rsidRDefault="00B020F0">
            <w:pPr>
              <w:pStyle w:val="a8"/>
            </w:pPr>
            <w:r>
              <w:t>454106, город Челябинск, улица Краснознаменная, 21</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791-27-26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790-26-92</w:t>
            </w:r>
          </w:p>
          <w:p w:rsidR="00B020F0" w:rsidRDefault="00B020F0">
            <w:pPr>
              <w:pStyle w:val="a8"/>
              <w:jc w:val="center"/>
            </w:pPr>
            <w:r>
              <w:t>796-46-82</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kurch_uszn@mail.ru</w:t>
            </w:r>
          </w:p>
        </w:tc>
      </w:tr>
      <w:tr w:rsidR="00B020F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020F0" w:rsidRDefault="00B020F0">
            <w:pPr>
              <w:pStyle w:val="a8"/>
            </w:pPr>
          </w:p>
        </w:tc>
        <w:tc>
          <w:tcPr>
            <w:tcW w:w="294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 Ленинского района,</w:t>
            </w:r>
          </w:p>
          <w:p w:rsidR="00B020F0" w:rsidRDefault="00B020F0">
            <w:pPr>
              <w:pStyle w:val="a8"/>
            </w:pPr>
            <w:r>
              <w:t>454078, город Челябинск, улица Гагарина, 42 а</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256-43-16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256-02-30</w:t>
            </w:r>
          </w:p>
          <w:p w:rsidR="00B020F0" w:rsidRDefault="00B020F0">
            <w:pPr>
              <w:pStyle w:val="a8"/>
              <w:jc w:val="center"/>
            </w:pPr>
            <w:r>
              <w:t>254-96-28</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uszn_lenin@mail.ru</w:t>
            </w:r>
          </w:p>
          <w:p w:rsidR="00B020F0" w:rsidRDefault="00B020F0">
            <w:pPr>
              <w:pStyle w:val="a8"/>
              <w:jc w:val="center"/>
            </w:pPr>
            <w:r>
              <w:t>uszn49@minsoc74.ru</w:t>
            </w:r>
          </w:p>
        </w:tc>
      </w:tr>
      <w:tr w:rsidR="00B020F0">
        <w:tblPrEx>
          <w:tblCellMar>
            <w:top w:w="0" w:type="dxa"/>
            <w:bottom w:w="0" w:type="dxa"/>
          </w:tblCellMar>
        </w:tblPrEx>
        <w:tc>
          <w:tcPr>
            <w:tcW w:w="700" w:type="dxa"/>
            <w:vMerge/>
            <w:tcBorders>
              <w:top w:val="single" w:sz="4" w:space="0" w:color="auto"/>
              <w:bottom w:val="nil"/>
              <w:right w:val="single" w:sz="4" w:space="0" w:color="auto"/>
            </w:tcBorders>
          </w:tcPr>
          <w:p w:rsidR="00B020F0" w:rsidRDefault="00B020F0">
            <w:pPr>
              <w:pStyle w:val="a8"/>
            </w:pPr>
          </w:p>
        </w:tc>
        <w:tc>
          <w:tcPr>
            <w:tcW w:w="2940" w:type="dxa"/>
            <w:vMerge/>
            <w:tcBorders>
              <w:top w:val="single" w:sz="4" w:space="0" w:color="auto"/>
              <w:left w:val="single" w:sz="4" w:space="0" w:color="auto"/>
              <w:bottom w:val="nil"/>
              <w:right w:val="single" w:sz="4" w:space="0" w:color="auto"/>
            </w:tcBorders>
          </w:tcPr>
          <w:p w:rsidR="00B020F0" w:rsidRDefault="00B020F0">
            <w:pPr>
              <w:pStyle w:val="a8"/>
            </w:pP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 xml:space="preserve">Управление социальной защиты населения Металлургического </w:t>
            </w:r>
            <w:r>
              <w:lastRenderedPageBreak/>
              <w:t>района,</w:t>
            </w:r>
          </w:p>
          <w:p w:rsidR="00B020F0" w:rsidRDefault="00B020F0">
            <w:pPr>
              <w:pStyle w:val="a8"/>
            </w:pPr>
            <w:r>
              <w:t>454047, город Челябинск, улица Дегтярева, 49 б</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735-85-99</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735-86-11</w:t>
            </w:r>
          </w:p>
          <w:p w:rsidR="00B020F0" w:rsidRDefault="00B020F0">
            <w:pPr>
              <w:pStyle w:val="a8"/>
              <w:jc w:val="center"/>
            </w:pPr>
            <w:r>
              <w:t>722-82-40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uszn74@bk.ru</w:t>
            </w:r>
          </w:p>
        </w:tc>
      </w:tr>
      <w:tr w:rsidR="00B020F0">
        <w:tblPrEx>
          <w:tblCellMar>
            <w:top w:w="0" w:type="dxa"/>
            <w:bottom w:w="0" w:type="dxa"/>
          </w:tblCellMar>
        </w:tblPrEx>
        <w:tc>
          <w:tcPr>
            <w:tcW w:w="700" w:type="dxa"/>
            <w:vMerge w:val="restart"/>
            <w:tcBorders>
              <w:top w:val="nil"/>
              <w:bottom w:val="nil"/>
              <w:right w:val="single" w:sz="4" w:space="0" w:color="auto"/>
            </w:tcBorders>
          </w:tcPr>
          <w:p w:rsidR="00B020F0" w:rsidRDefault="00B020F0">
            <w:pPr>
              <w:pStyle w:val="a8"/>
            </w:pPr>
          </w:p>
        </w:tc>
        <w:tc>
          <w:tcPr>
            <w:tcW w:w="2940" w:type="dxa"/>
            <w:vMerge w:val="restart"/>
            <w:tcBorders>
              <w:top w:val="nil"/>
              <w:left w:val="single" w:sz="4" w:space="0" w:color="auto"/>
              <w:bottom w:val="nil"/>
              <w:right w:val="single" w:sz="4" w:space="0" w:color="auto"/>
            </w:tcBorders>
          </w:tcPr>
          <w:p w:rsidR="00B020F0" w:rsidRDefault="00B020F0">
            <w:pPr>
              <w:pStyle w:val="a8"/>
            </w:pP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 Советского района,</w:t>
            </w:r>
          </w:p>
          <w:p w:rsidR="00B020F0" w:rsidRDefault="00B020F0">
            <w:pPr>
              <w:pStyle w:val="a8"/>
            </w:pPr>
            <w:r>
              <w:t>454005, город Челябинск, улица Цвиллинга, 63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261-86-24</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237-32-36</w:t>
            </w:r>
          </w:p>
          <w:p w:rsidR="00B020F0" w:rsidRDefault="00B020F0">
            <w:pPr>
              <w:pStyle w:val="a8"/>
              <w:jc w:val="center"/>
            </w:pPr>
            <w:r>
              <w:t>261-86-25</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sotsza@is74.ru</w:t>
            </w:r>
          </w:p>
          <w:p w:rsidR="00B020F0" w:rsidRDefault="00B020F0">
            <w:pPr>
              <w:pStyle w:val="a8"/>
              <w:jc w:val="center"/>
            </w:pPr>
            <w:r>
              <w:t>usznsov@yandex.ru</w:t>
            </w:r>
          </w:p>
        </w:tc>
      </w:tr>
      <w:tr w:rsidR="00B020F0">
        <w:tblPrEx>
          <w:tblCellMar>
            <w:top w:w="0" w:type="dxa"/>
            <w:bottom w:w="0" w:type="dxa"/>
          </w:tblCellMar>
        </w:tblPrEx>
        <w:tc>
          <w:tcPr>
            <w:tcW w:w="700" w:type="dxa"/>
            <w:vMerge/>
            <w:tcBorders>
              <w:top w:val="nil"/>
              <w:bottom w:val="nil"/>
              <w:right w:val="single" w:sz="4" w:space="0" w:color="auto"/>
            </w:tcBorders>
          </w:tcPr>
          <w:p w:rsidR="00B020F0" w:rsidRDefault="00B020F0">
            <w:pPr>
              <w:pStyle w:val="a8"/>
            </w:pPr>
          </w:p>
        </w:tc>
        <w:tc>
          <w:tcPr>
            <w:tcW w:w="2940" w:type="dxa"/>
            <w:vMerge/>
            <w:tcBorders>
              <w:top w:val="nil"/>
              <w:left w:val="single" w:sz="4" w:space="0" w:color="auto"/>
              <w:bottom w:val="nil"/>
              <w:right w:val="single" w:sz="4" w:space="0" w:color="auto"/>
            </w:tcBorders>
          </w:tcPr>
          <w:p w:rsidR="00B020F0" w:rsidRDefault="00B020F0">
            <w:pPr>
              <w:pStyle w:val="a8"/>
            </w:pP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 Тракторозаводского района,</w:t>
            </w:r>
          </w:p>
          <w:p w:rsidR="00B020F0" w:rsidRDefault="00B020F0">
            <w:pPr>
              <w:pStyle w:val="a8"/>
            </w:pPr>
            <w:r>
              <w:t>454007, город Челябинск, улица Артиллерийская, 109</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775-52-17</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235-73-88</w:t>
            </w:r>
          </w:p>
          <w:p w:rsidR="00B020F0" w:rsidRDefault="00B020F0">
            <w:pPr>
              <w:pStyle w:val="a8"/>
              <w:jc w:val="center"/>
            </w:pPr>
            <w:r>
              <w:t>243-28-56</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uszn_tzr@mail.ru</w:t>
            </w:r>
          </w:p>
        </w:tc>
      </w:tr>
      <w:tr w:rsidR="00B020F0">
        <w:tblPrEx>
          <w:tblCellMar>
            <w:top w:w="0" w:type="dxa"/>
            <w:bottom w:w="0" w:type="dxa"/>
          </w:tblCellMar>
        </w:tblPrEx>
        <w:tc>
          <w:tcPr>
            <w:tcW w:w="700" w:type="dxa"/>
            <w:tcBorders>
              <w:top w:val="nil"/>
              <w:bottom w:val="single" w:sz="4" w:space="0" w:color="auto"/>
              <w:right w:val="single" w:sz="4" w:space="0" w:color="auto"/>
            </w:tcBorders>
          </w:tcPr>
          <w:p w:rsidR="00B020F0" w:rsidRDefault="00B020F0">
            <w:pPr>
              <w:pStyle w:val="a8"/>
            </w:pPr>
          </w:p>
        </w:tc>
        <w:tc>
          <w:tcPr>
            <w:tcW w:w="2940" w:type="dxa"/>
            <w:tcBorders>
              <w:top w:val="nil"/>
              <w:left w:val="single" w:sz="4" w:space="0" w:color="auto"/>
              <w:bottom w:val="single" w:sz="4" w:space="0" w:color="auto"/>
              <w:right w:val="single" w:sz="4" w:space="0" w:color="auto"/>
            </w:tcBorders>
          </w:tcPr>
          <w:p w:rsidR="00B020F0" w:rsidRDefault="00B020F0">
            <w:pPr>
              <w:pStyle w:val="a8"/>
            </w:pP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 Центрального района,</w:t>
            </w:r>
          </w:p>
          <w:p w:rsidR="00B020F0" w:rsidRDefault="00B020F0">
            <w:pPr>
              <w:pStyle w:val="a8"/>
            </w:pPr>
            <w:r>
              <w:t>454000, город Челябинск, улица Советская, 36</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263-65-93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263-37-19</w:t>
            </w:r>
          </w:p>
          <w:p w:rsidR="00B020F0" w:rsidRDefault="00B020F0">
            <w:pPr>
              <w:pStyle w:val="a8"/>
              <w:jc w:val="center"/>
            </w:pPr>
            <w:r>
              <w:t>263-53-65</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uszn46@minsoc74.ru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42.</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Чесменский муниципальный район</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457220, село Чесма, улица Чапаева, 42 е</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(69) 2-14-45</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(69) 2-14-79</w:t>
            </w:r>
          </w:p>
          <w:p w:rsidR="00B020F0" w:rsidRDefault="00B020F0">
            <w:pPr>
              <w:pStyle w:val="a8"/>
              <w:jc w:val="center"/>
            </w:pPr>
            <w:r>
              <w:t>2-13-09</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chesmamuszn@mail.ru</w:t>
            </w:r>
          </w:p>
        </w:tc>
      </w:tr>
      <w:tr w:rsidR="00B020F0">
        <w:tblPrEx>
          <w:tblCellMar>
            <w:top w:w="0" w:type="dxa"/>
            <w:bottom w:w="0" w:type="dxa"/>
          </w:tblCellMar>
        </w:tblPrEx>
        <w:tc>
          <w:tcPr>
            <w:tcW w:w="700" w:type="dxa"/>
            <w:tcBorders>
              <w:top w:val="single" w:sz="4" w:space="0" w:color="auto"/>
              <w:bottom w:val="single" w:sz="4" w:space="0" w:color="auto"/>
              <w:right w:val="single" w:sz="4" w:space="0" w:color="auto"/>
            </w:tcBorders>
          </w:tcPr>
          <w:p w:rsidR="00B020F0" w:rsidRDefault="00B020F0">
            <w:pPr>
              <w:pStyle w:val="a8"/>
              <w:jc w:val="center"/>
            </w:pPr>
            <w:r>
              <w:t>43.</w:t>
            </w:r>
          </w:p>
        </w:tc>
        <w:tc>
          <w:tcPr>
            <w:tcW w:w="2940" w:type="dxa"/>
            <w:tcBorders>
              <w:top w:val="single" w:sz="4" w:space="0" w:color="auto"/>
              <w:left w:val="single" w:sz="4" w:space="0" w:color="auto"/>
              <w:bottom w:val="single" w:sz="4" w:space="0" w:color="auto"/>
              <w:right w:val="single" w:sz="4" w:space="0" w:color="auto"/>
            </w:tcBorders>
          </w:tcPr>
          <w:p w:rsidR="00B020F0" w:rsidRDefault="00B020F0">
            <w:pPr>
              <w:pStyle w:val="a8"/>
            </w:pPr>
            <w:r>
              <w:t>Южноуральский</w:t>
            </w:r>
          </w:p>
          <w:p w:rsidR="00B020F0" w:rsidRDefault="00B020F0">
            <w:pPr>
              <w:pStyle w:val="a8"/>
            </w:pPr>
            <w:r>
              <w:t>городской округ</w:t>
            </w:r>
          </w:p>
        </w:tc>
        <w:tc>
          <w:tcPr>
            <w:tcW w:w="3080" w:type="dxa"/>
            <w:tcBorders>
              <w:top w:val="single" w:sz="4" w:space="0" w:color="auto"/>
              <w:left w:val="single" w:sz="4" w:space="0" w:color="auto"/>
              <w:bottom w:val="single" w:sz="4" w:space="0" w:color="auto"/>
              <w:right w:val="single" w:sz="4" w:space="0" w:color="auto"/>
            </w:tcBorders>
          </w:tcPr>
          <w:p w:rsidR="00B020F0" w:rsidRDefault="00B020F0">
            <w:pPr>
              <w:pStyle w:val="a8"/>
            </w:pPr>
            <w:r>
              <w:t>Управление социальной защиты населения,</w:t>
            </w:r>
          </w:p>
          <w:p w:rsidR="00B020F0" w:rsidRDefault="00B020F0">
            <w:pPr>
              <w:pStyle w:val="a8"/>
            </w:pPr>
            <w:r>
              <w:t xml:space="preserve">457040, город Южноуральск, улица </w:t>
            </w:r>
            <w:r>
              <w:lastRenderedPageBreak/>
              <w:t>Спортивная, 28</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(34) 4-33-43</w:t>
            </w:r>
          </w:p>
        </w:tc>
        <w:tc>
          <w:tcPr>
            <w:tcW w:w="182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(34) 4-20-31</w:t>
            </w:r>
          </w:p>
          <w:p w:rsidR="00B020F0" w:rsidRDefault="00B020F0">
            <w:pPr>
              <w:pStyle w:val="a8"/>
              <w:jc w:val="center"/>
            </w:pPr>
            <w:r>
              <w:t>4-23-60</w:t>
            </w:r>
          </w:p>
        </w:tc>
        <w:tc>
          <w:tcPr>
            <w:tcW w:w="3220" w:type="dxa"/>
            <w:tcBorders>
              <w:top w:val="single" w:sz="4" w:space="0" w:color="auto"/>
              <w:left w:val="single" w:sz="4" w:space="0" w:color="auto"/>
              <w:bottom w:val="single" w:sz="4" w:space="0" w:color="auto"/>
            </w:tcBorders>
          </w:tcPr>
          <w:p w:rsidR="00B020F0" w:rsidRDefault="00B020F0">
            <w:pPr>
              <w:pStyle w:val="a8"/>
              <w:jc w:val="center"/>
            </w:pPr>
            <w:r>
              <w:t>guszn@bk.ru</w:t>
            </w:r>
          </w:p>
        </w:tc>
      </w:tr>
    </w:tbl>
    <w:p w:rsidR="00B020F0" w:rsidRDefault="00B020F0"/>
    <w:p w:rsidR="00B020F0" w:rsidRDefault="00B020F0">
      <w:pPr>
        <w:ind w:firstLine="0"/>
        <w:jc w:val="left"/>
        <w:sectPr w:rsidR="00B020F0">
          <w:pgSz w:w="16837" w:h="11905" w:orient="landscape"/>
          <w:pgMar w:top="1440" w:right="800" w:bottom="1440" w:left="1100" w:header="720" w:footer="720" w:gutter="0"/>
          <w:cols w:space="720"/>
          <w:noEndnote/>
        </w:sectPr>
      </w:pPr>
    </w:p>
    <w:p w:rsidR="00B020F0" w:rsidRDefault="00B020F0">
      <w:pPr>
        <w:pStyle w:val="a6"/>
        <w:rPr>
          <w:color w:val="000000"/>
          <w:sz w:val="16"/>
          <w:szCs w:val="16"/>
        </w:rPr>
      </w:pPr>
      <w:bookmarkStart w:id="161" w:name="sub_12"/>
      <w:r>
        <w:rPr>
          <w:color w:val="000000"/>
          <w:sz w:val="16"/>
          <w:szCs w:val="16"/>
        </w:rPr>
        <w:lastRenderedPageBreak/>
        <w:t>Информация об изменениях:</w:t>
      </w:r>
    </w:p>
    <w:bookmarkEnd w:id="161"/>
    <w:p w:rsidR="00B020F0" w:rsidRDefault="00B020F0">
      <w:pPr>
        <w:pStyle w:val="a7"/>
      </w:pPr>
      <w:r>
        <w:t xml:space="preserve">Приложение 2 изменено с 3 августа 2018 г. - </w:t>
      </w:r>
      <w:hyperlink r:id="rId166" w:history="1">
        <w:r>
          <w:rPr>
            <w:rStyle w:val="a4"/>
            <w:rFonts w:cs="Arial"/>
          </w:rPr>
          <w:t>Постановление</w:t>
        </w:r>
      </w:hyperlink>
      <w:r>
        <w:t xml:space="preserve"> Правительства Челябинской области от 31 июля 2018 г. N 335-П</w:t>
      </w:r>
    </w:p>
    <w:p w:rsidR="00B020F0" w:rsidRDefault="00B020F0">
      <w:pPr>
        <w:pStyle w:val="a7"/>
      </w:pPr>
      <w:hyperlink r:id="rId167" w:history="1">
        <w:r>
          <w:rPr>
            <w:rStyle w:val="a4"/>
            <w:rFonts w:cs="Arial"/>
          </w:rPr>
          <w:t>См. предыдущую редакцию</w:t>
        </w:r>
      </w:hyperlink>
    </w:p>
    <w:p w:rsidR="00B020F0" w:rsidRDefault="00B020F0">
      <w:pPr>
        <w:ind w:firstLine="698"/>
        <w:jc w:val="right"/>
      </w:pPr>
      <w:r>
        <w:rPr>
          <w:rStyle w:val="a3"/>
          <w:bCs/>
        </w:rPr>
        <w:t>Приложение 2</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"Компенсация расходов на</w:t>
      </w:r>
      <w:r>
        <w:rPr>
          <w:rStyle w:val="a3"/>
          <w:bCs/>
        </w:rPr>
        <w:br/>
        <w:t>оплату жилых помещений и</w:t>
      </w:r>
      <w:r>
        <w:rPr>
          <w:rStyle w:val="a3"/>
          <w:bCs/>
        </w:rPr>
        <w:br/>
        <w:t>коммунальных услуг отдельным</w:t>
      </w:r>
      <w:r>
        <w:rPr>
          <w:rStyle w:val="a3"/>
          <w:bCs/>
        </w:rPr>
        <w:br/>
        <w:t>категориям граждан"</w:t>
      </w:r>
    </w:p>
    <w:p w:rsidR="00B020F0" w:rsidRDefault="00B020F0"/>
    <w:p w:rsidR="00B020F0" w:rsidRDefault="00B020F0">
      <w:pPr>
        <w:pStyle w:val="1"/>
      </w:pPr>
      <w:r>
        <w:t>Информация</w:t>
      </w:r>
      <w:r>
        <w:br/>
        <w:t>о местонахождении, контактных телефонах, адресах электронной почты многофункциональных центров</w:t>
      </w:r>
    </w:p>
    <w:p w:rsidR="00B020F0" w:rsidRDefault="00B020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290"/>
        <w:gridCol w:w="2929"/>
        <w:gridCol w:w="2209"/>
        <w:gridCol w:w="2976"/>
      </w:tblGrid>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N</w:t>
            </w:r>
          </w:p>
          <w:p w:rsidR="00B020F0" w:rsidRDefault="00B020F0">
            <w:pPr>
              <w:pStyle w:val="a8"/>
              <w:jc w:val="center"/>
            </w:pPr>
            <w:r>
              <w:t>п/п</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Наименование муниципального образования</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Наименование многофункционального центра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Почтовый адрес многофункционального центра</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Телефон для справок, консультаций, адрес электронной почты, адрес сайта</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Агаповский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457400, Челябинская область, Агаповский район, село Агаповка, улица Школьная, дом 53, помещение N 2</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(8-351-40)2-00-34</w:t>
            </w:r>
          </w:p>
          <w:p w:rsidR="00B020F0" w:rsidRDefault="00B020F0">
            <w:pPr>
              <w:pStyle w:val="a8"/>
              <w:jc w:val="center"/>
            </w:pPr>
            <w:r>
              <w:t>infoagap@mail.ru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2.</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Аргаяшский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456881, Челябинская область, Аргаяшский район, село Аргаяш, улица Ленина, дом 11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(8-351-31)2-13-38</w:t>
            </w:r>
          </w:p>
          <w:p w:rsidR="00B020F0" w:rsidRDefault="00B020F0">
            <w:pPr>
              <w:pStyle w:val="a8"/>
              <w:jc w:val="center"/>
            </w:pPr>
            <w:r>
              <w:t>mfc_argayash@mail.ru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3.</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Ашинский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456010, Челябинская область, город Аша, улица 40 лет Победы, дом 21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(8-351-59)2-08-88</w:t>
            </w:r>
          </w:p>
          <w:p w:rsidR="00B020F0" w:rsidRDefault="00B020F0">
            <w:pPr>
              <w:pStyle w:val="a8"/>
              <w:jc w:val="center"/>
            </w:pPr>
            <w:r>
              <w:t>mfc@admamr.ru</w:t>
            </w:r>
          </w:p>
          <w:p w:rsidR="00B020F0" w:rsidRDefault="00B020F0">
            <w:pPr>
              <w:pStyle w:val="a8"/>
              <w:jc w:val="center"/>
            </w:pPr>
            <w:r>
              <w:t>www.мфц.аша-район.рф</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lastRenderedPageBreak/>
              <w:t>4.</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Брединский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457310, Челябинская область, Брединский район, поселок Бреды, улица Дорожная, дом 11б</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(8-351-41)3-42-05</w:t>
            </w:r>
          </w:p>
          <w:p w:rsidR="00B020F0" w:rsidRDefault="00B020F0">
            <w:pPr>
              <w:pStyle w:val="a8"/>
              <w:jc w:val="center"/>
            </w:pPr>
            <w:r>
              <w:t>mfcbredy74@mail.ru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5.</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Варненский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457200, Челябинская область, Варненский район, село Варна, переулок Кооперативный, дом 31А</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(8-351-42)3-01-15</w:t>
            </w:r>
          </w:p>
          <w:p w:rsidR="00B020F0" w:rsidRDefault="00B020F0">
            <w:pPr>
              <w:pStyle w:val="a8"/>
              <w:jc w:val="center"/>
            </w:pPr>
            <w:r>
              <w:t>mfc@varna74.ru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6.</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Верхнеуральский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457670, Челябинская область, город Верхнеуральск, улица Советская, дом 31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(8-351-43)5-57-12</w:t>
            </w:r>
          </w:p>
          <w:p w:rsidR="00B020F0" w:rsidRDefault="00B020F0">
            <w:pPr>
              <w:pStyle w:val="a8"/>
              <w:jc w:val="center"/>
            </w:pPr>
            <w:r>
              <w:t>verhneuralsk@mfc-chelobl.ru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7.</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Верхнеуфалейский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456800, Челябинская область, город Верхний Уфалей, улица Прямицына, 40А, литер Б</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(8-351-64)5-59-82</w:t>
            </w:r>
          </w:p>
          <w:p w:rsidR="00B020F0" w:rsidRDefault="00B020F0">
            <w:pPr>
              <w:pStyle w:val="a8"/>
              <w:jc w:val="center"/>
            </w:pPr>
            <w:r>
              <w:t>mfc.ufaley@gmail.com</w:t>
            </w:r>
          </w:p>
        </w:tc>
      </w:tr>
      <w:tr w:rsidR="00B020F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B020F0" w:rsidRDefault="00B020F0">
            <w:pPr>
              <w:pStyle w:val="a8"/>
              <w:jc w:val="center"/>
            </w:pPr>
            <w:r>
              <w:t>8.</w:t>
            </w:r>
          </w:p>
        </w:tc>
        <w:tc>
          <w:tcPr>
            <w:tcW w:w="1290" w:type="dxa"/>
            <w:vMerge w:val="restart"/>
            <w:tcBorders>
              <w:top w:val="single" w:sz="4" w:space="0" w:color="auto"/>
              <w:left w:val="single" w:sz="4" w:space="0" w:color="auto"/>
              <w:bottom w:val="single" w:sz="4" w:space="0" w:color="auto"/>
              <w:right w:val="single" w:sz="4" w:space="0" w:color="auto"/>
            </w:tcBorders>
          </w:tcPr>
          <w:p w:rsidR="00B020F0" w:rsidRDefault="00B020F0">
            <w:pPr>
              <w:pStyle w:val="aa"/>
            </w:pPr>
            <w:r>
              <w:t>Златоустовский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456200, Челябинская область, город Златоуст, улица имени Н.Б. Скворцова, дом 32</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(8-351-3)62-06-95</w:t>
            </w:r>
          </w:p>
          <w:p w:rsidR="00B020F0" w:rsidRDefault="00B020F0">
            <w:pPr>
              <w:pStyle w:val="a8"/>
              <w:jc w:val="center"/>
            </w:pPr>
            <w:r>
              <w:t>(8-351-3)79-12-36</w:t>
            </w:r>
          </w:p>
          <w:p w:rsidR="00B020F0" w:rsidRDefault="00B020F0">
            <w:pPr>
              <w:pStyle w:val="a8"/>
              <w:jc w:val="center"/>
            </w:pPr>
            <w:r>
              <w:t>mfczgo@mail.ru</w:t>
            </w:r>
          </w:p>
          <w:p w:rsidR="00B020F0" w:rsidRDefault="00B020F0">
            <w:pPr>
              <w:pStyle w:val="a8"/>
              <w:jc w:val="center"/>
            </w:pPr>
            <w:r>
              <w:t>www.mfczgo.ru</w:t>
            </w:r>
          </w:p>
        </w:tc>
      </w:tr>
      <w:tr w:rsidR="00B020F0">
        <w:tblPrEx>
          <w:tblCellMar>
            <w:top w:w="0" w:type="dxa"/>
            <w:bottom w:w="0" w:type="dxa"/>
          </w:tblCellMar>
        </w:tblPrEx>
        <w:tc>
          <w:tcPr>
            <w:tcW w:w="709" w:type="dxa"/>
            <w:vMerge/>
            <w:tcBorders>
              <w:top w:val="nil"/>
              <w:bottom w:val="nil"/>
              <w:right w:val="single" w:sz="4" w:space="0" w:color="auto"/>
            </w:tcBorders>
          </w:tcPr>
          <w:p w:rsidR="00B020F0" w:rsidRDefault="00B020F0">
            <w:pPr>
              <w:pStyle w:val="a8"/>
            </w:pPr>
          </w:p>
        </w:tc>
        <w:tc>
          <w:tcPr>
            <w:tcW w:w="1290" w:type="dxa"/>
            <w:vMerge/>
            <w:tcBorders>
              <w:top w:val="nil"/>
              <w:left w:val="single" w:sz="4" w:space="0" w:color="auto"/>
              <w:bottom w:val="nil"/>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 xml:space="preserve">456200, Челябинская область, город </w:t>
            </w:r>
            <w:r>
              <w:lastRenderedPageBreak/>
              <w:t>Златоуст, улица 40 лет Победы, дом 14</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lastRenderedPageBreak/>
              <w:t>(8-351-3)79-13-32</w:t>
            </w:r>
          </w:p>
          <w:p w:rsidR="00B020F0" w:rsidRDefault="00B020F0">
            <w:pPr>
              <w:pStyle w:val="a8"/>
              <w:jc w:val="center"/>
            </w:pPr>
            <w:r>
              <w:t>mfczgo@mail.ru</w:t>
            </w:r>
          </w:p>
        </w:tc>
      </w:tr>
      <w:tr w:rsidR="00B020F0">
        <w:tblPrEx>
          <w:tblCellMar>
            <w:top w:w="0" w:type="dxa"/>
            <w:bottom w:w="0" w:type="dxa"/>
          </w:tblCellMar>
        </w:tblPrEx>
        <w:tc>
          <w:tcPr>
            <w:tcW w:w="709" w:type="dxa"/>
            <w:vMerge/>
            <w:tcBorders>
              <w:top w:val="nil"/>
              <w:bottom w:val="single" w:sz="4" w:space="0" w:color="auto"/>
              <w:right w:val="single" w:sz="4" w:space="0" w:color="auto"/>
            </w:tcBorders>
          </w:tcPr>
          <w:p w:rsidR="00B020F0" w:rsidRDefault="00B020F0">
            <w:pPr>
              <w:pStyle w:val="a8"/>
            </w:pPr>
          </w:p>
        </w:tc>
        <w:tc>
          <w:tcPr>
            <w:tcW w:w="1290" w:type="dxa"/>
            <w:vMerge/>
            <w:tcBorders>
              <w:top w:val="nil"/>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456200, Челябинская область, город Златоуст, улица имени П.П. Аносова, дом 259</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mfczgo@mail.ru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9.</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Еманжелинский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456584, Челябинская область, город Еманжелинск, улица Чайковского, дом 5</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(8-351-38)2-10-20</w:t>
            </w:r>
          </w:p>
          <w:p w:rsidR="00B020F0" w:rsidRDefault="00B020F0">
            <w:pPr>
              <w:pStyle w:val="a8"/>
              <w:jc w:val="center"/>
            </w:pPr>
            <w:r>
              <w:t>emmfc@yandex.ru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10.</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Еткульский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456560, Челябинская область, Еткульский район, село Еткуль, улица Первомайская, дом 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(8-351-45)2-23-23</w:t>
            </w:r>
          </w:p>
          <w:p w:rsidR="00B020F0" w:rsidRDefault="00B020F0">
            <w:pPr>
              <w:pStyle w:val="a8"/>
              <w:jc w:val="center"/>
            </w:pPr>
            <w:r>
              <w:t>mfc-Etkul@mail.ru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11.</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Карабашский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456140, Челябинская область, город Карабаш, улица Островского, дом 7</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(8-351-53)3-48-42</w:t>
            </w:r>
          </w:p>
          <w:p w:rsidR="00B020F0" w:rsidRDefault="00B020F0">
            <w:pPr>
              <w:pStyle w:val="a8"/>
              <w:jc w:val="center"/>
            </w:pPr>
            <w:r>
              <w:t>mfckarabash@mail.ru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12.</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Карталинский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457351, Челябинская область, город Карталы, улица Калмыкова, дом 6</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(8-351-33)2-24-24</w:t>
            </w:r>
          </w:p>
          <w:p w:rsidR="00B020F0" w:rsidRDefault="00B020F0">
            <w:pPr>
              <w:pStyle w:val="a8"/>
              <w:jc w:val="center"/>
            </w:pPr>
            <w:r>
              <w:t>mfc-kartal@yandex.ru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13.</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Каслинский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 xml:space="preserve">Муниципальное бюджетное учреждение "Многофункциональный центр предоставления государственных и муниципальных услуг" Каслинского </w:t>
            </w:r>
            <w:r>
              <w:lastRenderedPageBreak/>
              <w:t>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456835, Челябинская область, город Касли, улица Лобашова, дом 137, помещение 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(8-351-49)5-54-05</w:t>
            </w:r>
          </w:p>
          <w:p w:rsidR="00B020F0" w:rsidRDefault="00B020F0">
            <w:pPr>
              <w:pStyle w:val="a8"/>
              <w:jc w:val="center"/>
            </w:pPr>
            <w:r>
              <w:t>kasli@mfc-chelobl.ru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lastRenderedPageBreak/>
              <w:t>14.</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Катав-Ивановский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456110, Челябинская область, город Катав-Ивановск, улица Ленина, дом 19</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(8-351-47)2-00-24</w:t>
            </w:r>
          </w:p>
          <w:p w:rsidR="00B020F0" w:rsidRDefault="00B020F0">
            <w:pPr>
              <w:pStyle w:val="a8"/>
              <w:jc w:val="center"/>
            </w:pPr>
            <w:r>
              <w:t>mfc_74@mail.ru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15.</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Кизильский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457610, Челябинская область, Кизильский район, село Кизильское, улица Советская, дом 56, помещение 2</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(8-351-55)3-02-28</w:t>
            </w:r>
          </w:p>
          <w:p w:rsidR="00B020F0" w:rsidRDefault="00B020F0">
            <w:pPr>
              <w:pStyle w:val="a8"/>
              <w:jc w:val="center"/>
            </w:pPr>
            <w:r>
              <w:t>mfckizil@mail.ru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16.</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Копейский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456618, Челябинская область, город Копейск, улица Борьбы, дом 14</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(8-351-39)4-05-65</w:t>
            </w:r>
          </w:p>
          <w:p w:rsidR="00B020F0" w:rsidRDefault="00B020F0">
            <w:pPr>
              <w:pStyle w:val="a8"/>
              <w:jc w:val="center"/>
            </w:pPr>
            <w:r>
              <w:t>mfc-kopeysk@mail.ru</w:t>
            </w:r>
          </w:p>
          <w:p w:rsidR="00B020F0" w:rsidRDefault="00B020F0">
            <w:pPr>
              <w:pStyle w:val="a8"/>
              <w:jc w:val="center"/>
            </w:pPr>
            <w:r>
              <w:t>www.mfckopeisk.jimdo.com</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17.</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Коркинский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"Коркинский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456550, Челябинская область, город Коркино, улица 30 лет ВЛКСМ, дом 27а</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(8-351-52)4-65-49</w:t>
            </w:r>
          </w:p>
          <w:p w:rsidR="00B020F0" w:rsidRDefault="00B020F0">
            <w:pPr>
              <w:pStyle w:val="a8"/>
              <w:jc w:val="center"/>
            </w:pPr>
            <w:r>
              <w:t>(8-351-52)4-65-50</w:t>
            </w:r>
          </w:p>
          <w:p w:rsidR="00B020F0" w:rsidRDefault="00B020F0">
            <w:pPr>
              <w:pStyle w:val="a8"/>
              <w:jc w:val="center"/>
            </w:pPr>
            <w:r>
              <w:t>mfckork@mail.ru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18.</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Красноармейский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456660, Челябинская область, Красноармейский район, село Миасское, улица Советская, дом 10Б, помещение 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(8-351-50)5-55-18</w:t>
            </w:r>
          </w:p>
          <w:p w:rsidR="00B020F0" w:rsidRDefault="00B020F0">
            <w:pPr>
              <w:pStyle w:val="a8"/>
              <w:jc w:val="center"/>
            </w:pPr>
            <w:r>
              <w:t>mfc.krasnoarmeyka@</w:t>
            </w:r>
          </w:p>
          <w:p w:rsidR="00B020F0" w:rsidRDefault="00B020F0">
            <w:pPr>
              <w:pStyle w:val="a8"/>
              <w:jc w:val="center"/>
            </w:pPr>
            <w:r>
              <w:t>yandex.ru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19.</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Кунашакский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 xml:space="preserve">Муниципальное автономное учреждение "Многофункциональный центр предоставления государственных и </w:t>
            </w:r>
            <w:r>
              <w:lastRenderedPageBreak/>
              <w:t>муниципальных услуг Кунашакского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456730, Челябинская область, село Кунашак, улица 8 Марта, дом 56б</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(8-351-48)2-87-21</w:t>
            </w:r>
          </w:p>
          <w:p w:rsidR="00B020F0" w:rsidRDefault="00B020F0">
            <w:pPr>
              <w:pStyle w:val="a8"/>
              <w:jc w:val="center"/>
            </w:pPr>
            <w:r>
              <w:t>mfc_kunashak@mail.ru</w:t>
            </w:r>
          </w:p>
          <w:p w:rsidR="00B020F0" w:rsidRDefault="00B020F0">
            <w:pPr>
              <w:pStyle w:val="a8"/>
              <w:jc w:val="center"/>
            </w:pPr>
            <w:r>
              <w:t>www.mfckunashak.eps 74.ru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lastRenderedPageBreak/>
              <w:t>20.</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Кусинский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456940, Челябинская область, город Куса, улица Декабристов, дом 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(8-351-54)5-55-15</w:t>
            </w:r>
          </w:p>
          <w:p w:rsidR="00B020F0" w:rsidRDefault="00B020F0">
            <w:pPr>
              <w:pStyle w:val="a8"/>
              <w:jc w:val="center"/>
            </w:pPr>
            <w:r>
              <w:t>mfckusa@mail.ru</w:t>
            </w:r>
          </w:p>
          <w:p w:rsidR="00B020F0" w:rsidRDefault="00B020F0">
            <w:pPr>
              <w:pStyle w:val="a8"/>
              <w:jc w:val="center"/>
            </w:pPr>
            <w:r>
              <w:t>www.mfckusa.eps74.ru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21.</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Кыштымский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456870, Челябинская область, город Кыштым, улица Демина, дом 7</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(8-351-51)4-59-02</w:t>
            </w:r>
          </w:p>
          <w:p w:rsidR="00B020F0" w:rsidRDefault="00B020F0">
            <w:pPr>
              <w:pStyle w:val="a8"/>
              <w:jc w:val="center"/>
            </w:pPr>
            <w:r>
              <w:t>(8-351-51)4-45-54</w:t>
            </w:r>
          </w:p>
          <w:p w:rsidR="00B020F0" w:rsidRDefault="00B020F0">
            <w:pPr>
              <w:pStyle w:val="a8"/>
              <w:jc w:val="center"/>
            </w:pPr>
            <w:r>
              <w:t>mfckgo@yandex.ru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22.</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Локомотивный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457390, Челябинская область, поселок Локомотивный, улица Советская, дом 65, помещение 2</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(8-351-33)5-67-93</w:t>
            </w:r>
          </w:p>
          <w:p w:rsidR="00B020F0" w:rsidRDefault="00B020F0">
            <w:pPr>
              <w:pStyle w:val="a8"/>
              <w:jc w:val="center"/>
            </w:pPr>
            <w:r>
              <w:t>mfc.lgo74@gmail.com</w:t>
            </w:r>
          </w:p>
        </w:tc>
      </w:tr>
      <w:tr w:rsidR="00B020F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B020F0" w:rsidRDefault="00B020F0">
            <w:pPr>
              <w:pStyle w:val="aa"/>
            </w:pPr>
            <w:r>
              <w:t>23.</w:t>
            </w:r>
          </w:p>
        </w:tc>
        <w:tc>
          <w:tcPr>
            <w:tcW w:w="1290" w:type="dxa"/>
            <w:vMerge w:val="restart"/>
            <w:tcBorders>
              <w:top w:val="single" w:sz="4" w:space="0" w:color="auto"/>
              <w:left w:val="single" w:sz="4" w:space="0" w:color="auto"/>
              <w:bottom w:val="single" w:sz="4" w:space="0" w:color="auto"/>
              <w:right w:val="single" w:sz="4" w:space="0" w:color="auto"/>
            </w:tcBorders>
          </w:tcPr>
          <w:p w:rsidR="00B020F0" w:rsidRDefault="00B020F0">
            <w:pPr>
              <w:pStyle w:val="aa"/>
            </w:pPr>
            <w:r>
              <w:t>Магнитогорский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455044, Челябинская область, город Магнитогорск, проспект Карла Маркса, дом 79</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(8-351-9)58-09-91</w:t>
            </w:r>
          </w:p>
          <w:p w:rsidR="00B020F0" w:rsidRDefault="00B020F0">
            <w:pPr>
              <w:pStyle w:val="a8"/>
              <w:jc w:val="center"/>
            </w:pPr>
            <w:r>
              <w:t>info@magmfc.ru</w:t>
            </w:r>
          </w:p>
          <w:p w:rsidR="00B020F0" w:rsidRDefault="00B020F0">
            <w:pPr>
              <w:pStyle w:val="a8"/>
              <w:jc w:val="center"/>
            </w:pPr>
            <w:r>
              <w:t>www.magmfc.ru</w:t>
            </w:r>
          </w:p>
        </w:tc>
      </w:tr>
      <w:tr w:rsidR="00B020F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20F0" w:rsidRDefault="00B020F0">
            <w:pPr>
              <w:pStyle w:val="a8"/>
            </w:pPr>
          </w:p>
        </w:tc>
        <w:tc>
          <w:tcPr>
            <w:tcW w:w="129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455044, Челябинская область, город Магнитогорск, улица Суворова, дом 123</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(8-351-9)58-09-91</w:t>
            </w:r>
          </w:p>
          <w:p w:rsidR="00B020F0" w:rsidRDefault="00B020F0">
            <w:pPr>
              <w:pStyle w:val="a8"/>
              <w:jc w:val="center"/>
            </w:pPr>
            <w:r>
              <w:t>info@magmfc.ru</w:t>
            </w:r>
          </w:p>
        </w:tc>
      </w:tr>
      <w:tr w:rsidR="00B020F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20F0" w:rsidRDefault="00B020F0">
            <w:pPr>
              <w:pStyle w:val="a8"/>
            </w:pPr>
          </w:p>
        </w:tc>
        <w:tc>
          <w:tcPr>
            <w:tcW w:w="129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 xml:space="preserve">455044, Челябинская область, город Магнитогорск, </w:t>
            </w:r>
            <w:r>
              <w:lastRenderedPageBreak/>
              <w:t>улица Зеленый лог, дом 32</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lastRenderedPageBreak/>
              <w:t>(8-351-9)58-09-91</w:t>
            </w:r>
          </w:p>
          <w:p w:rsidR="00B020F0" w:rsidRDefault="00B020F0">
            <w:pPr>
              <w:pStyle w:val="a8"/>
              <w:jc w:val="center"/>
            </w:pPr>
            <w:r>
              <w:t>info@magmfc.ru</w:t>
            </w:r>
          </w:p>
        </w:tc>
      </w:tr>
      <w:tr w:rsidR="00B020F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20F0" w:rsidRDefault="00B020F0">
            <w:pPr>
              <w:pStyle w:val="a8"/>
            </w:pPr>
          </w:p>
        </w:tc>
        <w:tc>
          <w:tcPr>
            <w:tcW w:w="129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455044, Челябинская область, город Магнитогорск, улица Маяковского, дом 19/3</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(8-351-9)58-09-91</w:t>
            </w:r>
          </w:p>
          <w:p w:rsidR="00B020F0" w:rsidRDefault="00B020F0">
            <w:pPr>
              <w:pStyle w:val="a8"/>
              <w:jc w:val="center"/>
            </w:pPr>
            <w:r>
              <w:t>info@magmfc.ru</w:t>
            </w:r>
          </w:p>
        </w:tc>
      </w:tr>
      <w:tr w:rsidR="00B020F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20F0" w:rsidRDefault="00B020F0">
            <w:pPr>
              <w:pStyle w:val="a8"/>
            </w:pPr>
          </w:p>
        </w:tc>
        <w:tc>
          <w:tcPr>
            <w:tcW w:w="129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455044, Челябинская область, город Магнитогорск, улица Комсомольская, дом 38</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(8-351-9)58-09-91</w:t>
            </w:r>
          </w:p>
          <w:p w:rsidR="00B020F0" w:rsidRDefault="00B020F0">
            <w:pPr>
              <w:pStyle w:val="a8"/>
              <w:jc w:val="center"/>
            </w:pPr>
            <w:r>
              <w:t>info@magmfc.ru</w:t>
            </w:r>
          </w:p>
        </w:tc>
      </w:tr>
      <w:tr w:rsidR="00B020F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B020F0" w:rsidRDefault="00B020F0">
            <w:pPr>
              <w:pStyle w:val="a8"/>
              <w:jc w:val="center"/>
            </w:pPr>
            <w:r>
              <w:t>24.</w:t>
            </w:r>
          </w:p>
        </w:tc>
        <w:tc>
          <w:tcPr>
            <w:tcW w:w="1290" w:type="dxa"/>
            <w:vMerge w:val="restart"/>
            <w:tcBorders>
              <w:top w:val="single" w:sz="4" w:space="0" w:color="auto"/>
              <w:left w:val="single" w:sz="4" w:space="0" w:color="auto"/>
              <w:bottom w:val="single" w:sz="4" w:space="0" w:color="auto"/>
              <w:right w:val="single" w:sz="4" w:space="0" w:color="auto"/>
            </w:tcBorders>
          </w:tcPr>
          <w:p w:rsidR="00B020F0" w:rsidRDefault="00B020F0">
            <w:pPr>
              <w:pStyle w:val="aa"/>
            </w:pPr>
            <w:r>
              <w:t>Миасский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456300, Челябинская область, город Миасс, улица Лихачева, дом 21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(8-351-3)57-01-44</w:t>
            </w:r>
          </w:p>
          <w:p w:rsidR="00B020F0" w:rsidRDefault="00B020F0">
            <w:pPr>
              <w:pStyle w:val="a8"/>
              <w:jc w:val="center"/>
            </w:pPr>
            <w:r>
              <w:t>miass.mfc@mail.ru</w:t>
            </w:r>
          </w:p>
        </w:tc>
      </w:tr>
      <w:tr w:rsidR="00B020F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20F0" w:rsidRDefault="00B020F0">
            <w:pPr>
              <w:pStyle w:val="a8"/>
            </w:pPr>
          </w:p>
        </w:tc>
        <w:tc>
          <w:tcPr>
            <w:tcW w:w="129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456300, Челябинская область, город Миасс, улица Менделеева, дом 14</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(8-351-3)25-83-31</w:t>
            </w:r>
          </w:p>
          <w:p w:rsidR="00B020F0" w:rsidRDefault="00B020F0">
            <w:pPr>
              <w:pStyle w:val="a8"/>
              <w:jc w:val="center"/>
            </w:pPr>
            <w:r>
              <w:t>miass.mfc@mail.ru</w:t>
            </w:r>
          </w:p>
        </w:tc>
      </w:tr>
      <w:tr w:rsidR="00B020F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20F0" w:rsidRDefault="00B020F0">
            <w:pPr>
              <w:pStyle w:val="a8"/>
            </w:pPr>
          </w:p>
        </w:tc>
        <w:tc>
          <w:tcPr>
            <w:tcW w:w="129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456300, Челябинская область, город Миасс, улица Пролетарская, дом 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8-9000-74-63-23</w:t>
            </w:r>
          </w:p>
          <w:p w:rsidR="00B020F0" w:rsidRDefault="00B020F0">
            <w:pPr>
              <w:pStyle w:val="a8"/>
              <w:jc w:val="center"/>
            </w:pPr>
            <w:r>
              <w:t>miass.mfc@mail.ru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25.</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Нагайбакский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457650, Челябинская область, Нагайбакский район, село Фершампенуаз, улица Советская, дом 40, помещение 2</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(8-351-57)2-31-31</w:t>
            </w:r>
          </w:p>
          <w:p w:rsidR="00B020F0" w:rsidRDefault="00B020F0">
            <w:pPr>
              <w:pStyle w:val="a8"/>
              <w:jc w:val="center"/>
            </w:pPr>
            <w:r>
              <w:t>nagaybak.mfc@mail.ru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26.</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 xml:space="preserve">Нязепетровский муниципальный </w:t>
            </w:r>
            <w:r>
              <w:lastRenderedPageBreak/>
              <w:t>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lastRenderedPageBreak/>
              <w:t xml:space="preserve">Муниципальное бюджетное учреждение "Многофункциональный центр предоставления </w:t>
            </w:r>
            <w:r>
              <w:lastRenderedPageBreak/>
              <w:t>государственных и муниципальных услуг" Нязепетровского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 xml:space="preserve">456970, Челябинская область, город Нязепетровск, </w:t>
            </w:r>
            <w:r>
              <w:lastRenderedPageBreak/>
              <w:t>улица Мира, дом 4</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lastRenderedPageBreak/>
              <w:t>(8-351-56)3-35-35</w:t>
            </w:r>
          </w:p>
          <w:p w:rsidR="00B020F0" w:rsidRDefault="00B020F0">
            <w:pPr>
              <w:pStyle w:val="a8"/>
              <w:jc w:val="center"/>
            </w:pPr>
            <w:r>
              <w:t>nzp-mfc@yandex.ru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lastRenderedPageBreak/>
              <w:t>27.</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Озерский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456780, Челябинская область, город Озерск, проспект Ленина, дом 62</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(8-351-30)2-16-66</w:t>
            </w:r>
          </w:p>
          <w:p w:rsidR="00B020F0" w:rsidRDefault="00B020F0">
            <w:pPr>
              <w:pStyle w:val="a8"/>
              <w:jc w:val="center"/>
            </w:pPr>
            <w:r>
              <w:t>1okno@mfcozersk.ru</w:t>
            </w:r>
          </w:p>
          <w:p w:rsidR="00B020F0" w:rsidRDefault="00B020F0">
            <w:pPr>
              <w:pStyle w:val="a8"/>
              <w:jc w:val="center"/>
            </w:pPr>
            <w:r>
              <w:t>www.mfcozersk.ru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28.</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Октябрьский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457170, Челябинская область, Октябрьский район, улица Ленина, дом 36</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(8-351-58)5-33-03</w:t>
            </w:r>
          </w:p>
          <w:p w:rsidR="00B020F0" w:rsidRDefault="00B020F0">
            <w:pPr>
              <w:pStyle w:val="a8"/>
              <w:jc w:val="center"/>
            </w:pPr>
            <w:r>
              <w:t>oktmfc2014@mail.ru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29.</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Пластовский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457020, Челябинская область, город Пласт, улица Строителей, дом 16</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(8-351-60)2-23-13</w:t>
            </w:r>
          </w:p>
          <w:p w:rsidR="00B020F0" w:rsidRDefault="00B020F0">
            <w:pPr>
              <w:pStyle w:val="a8"/>
              <w:jc w:val="center"/>
            </w:pPr>
            <w:r>
              <w:t>mfc-plastrayon@yandex.ru</w:t>
            </w:r>
          </w:p>
          <w:p w:rsidR="00B020F0" w:rsidRDefault="00B020F0">
            <w:pPr>
              <w:pStyle w:val="a8"/>
              <w:jc w:val="center"/>
            </w:pPr>
            <w:r>
              <w:t>www.mfcplast.ru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30.</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Саткинский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456910, Челябинская область, город Сатка, улица Солнечная, дом 18</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(8-351-61)3-33-09</w:t>
            </w:r>
          </w:p>
          <w:p w:rsidR="00B020F0" w:rsidRDefault="00B020F0">
            <w:pPr>
              <w:pStyle w:val="a8"/>
              <w:jc w:val="center"/>
            </w:pPr>
            <w:r>
              <w:t>mfc_satka@mail.ru</w:t>
            </w:r>
          </w:p>
          <w:p w:rsidR="00B020F0" w:rsidRDefault="00B020F0">
            <w:pPr>
              <w:pStyle w:val="a8"/>
              <w:jc w:val="center"/>
            </w:pPr>
            <w:r>
              <w:t>www.mfc-satka.ru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31.</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Снежинский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 xml:space="preserve">Автономное муниципальное учреждение муниципального образования "Город Снежинск" "Многофункциональный центр предоставления государственных и </w:t>
            </w:r>
            <w:r>
              <w:lastRenderedPageBreak/>
              <w:t>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456770, Челябинская область, город Снежинск, улица Свердлова, дом 1, а/я 40</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(8-351-46)3-70-35</w:t>
            </w:r>
          </w:p>
          <w:p w:rsidR="00B020F0" w:rsidRDefault="00B020F0">
            <w:pPr>
              <w:pStyle w:val="a8"/>
              <w:jc w:val="center"/>
            </w:pPr>
            <w:r>
              <w:t>(8-351-46)3-26-21</w:t>
            </w:r>
          </w:p>
          <w:p w:rsidR="00B020F0" w:rsidRDefault="00B020F0">
            <w:pPr>
              <w:pStyle w:val="a8"/>
              <w:jc w:val="center"/>
            </w:pPr>
            <w:r>
              <w:t>mfc@snzadm.ru</w:t>
            </w:r>
          </w:p>
          <w:p w:rsidR="00B020F0" w:rsidRDefault="00B020F0">
            <w:pPr>
              <w:pStyle w:val="a8"/>
              <w:jc w:val="center"/>
            </w:pPr>
            <w:r>
              <w:t>www.mfc.snzadm.ru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lastRenderedPageBreak/>
              <w:t>32.</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Сосновский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456510, Челябинская область, Сосновский район, село Долгодеревенское, переулок Школьный, дом 7</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(8-351-44)9-03-67</w:t>
            </w:r>
          </w:p>
          <w:p w:rsidR="00B020F0" w:rsidRDefault="00B020F0">
            <w:pPr>
              <w:pStyle w:val="a8"/>
              <w:jc w:val="center"/>
            </w:pPr>
            <w:r>
              <w:t>mfc@chelsosna.ru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33.</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Трехгорный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456080, Челябинская область, город Трехгорный, улица Карла Маркса, дом 45</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(8-351-91)6-27-07</w:t>
            </w:r>
          </w:p>
          <w:p w:rsidR="00B020F0" w:rsidRDefault="00B020F0">
            <w:pPr>
              <w:pStyle w:val="a8"/>
              <w:jc w:val="center"/>
            </w:pPr>
            <w:r>
              <w:t>(8-351-91)6-27-17</w:t>
            </w:r>
          </w:p>
          <w:p w:rsidR="00B020F0" w:rsidRDefault="00B020F0">
            <w:pPr>
              <w:pStyle w:val="a8"/>
              <w:jc w:val="center"/>
            </w:pPr>
            <w:r>
              <w:t>mfc_trg@trktvs.ru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34.</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Троицкий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457100, Челябинская область, город Троицк, улица имени В.И. Ленина, дом 19</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(8-351-63)2-38-51</w:t>
            </w:r>
          </w:p>
          <w:p w:rsidR="00B020F0" w:rsidRDefault="00B020F0">
            <w:pPr>
              <w:pStyle w:val="a8"/>
              <w:jc w:val="center"/>
            </w:pPr>
            <w:r>
              <w:t>mfctroick@mail.ru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35.</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Троицкий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457100, Челябинская область, город Троицк, улица имени Максима Горького, дом 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(8-351-63)2-02-20</w:t>
            </w:r>
          </w:p>
          <w:p w:rsidR="00B020F0" w:rsidRDefault="00B020F0">
            <w:pPr>
              <w:pStyle w:val="a8"/>
              <w:jc w:val="center"/>
            </w:pPr>
            <w:r>
              <w:t>mfc74@troitsk-rayon.ru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36.</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Увельский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457000, Челябинская область, Увельский район, поселок Увельский, улица Кирова, дом 2</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(8-351-66)3-17-08</w:t>
            </w:r>
          </w:p>
          <w:p w:rsidR="00B020F0" w:rsidRDefault="00B020F0">
            <w:pPr>
              <w:pStyle w:val="a8"/>
              <w:jc w:val="center"/>
            </w:pPr>
            <w:r>
              <w:t>mfc_uvelka@mail.ru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37.</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Уйский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 xml:space="preserve">Муниципальное бюджетное учреждение "Многофункциональный центр предоставления государственных и муниципальных услуг Уйского </w:t>
            </w:r>
            <w:r>
              <w:lastRenderedPageBreak/>
              <w:t>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lastRenderedPageBreak/>
              <w:t>456470, Челябинская область, Уйский район, село Уйское, улица Таращенко, дом 23</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(8-351-65)2-31-94</w:t>
            </w:r>
          </w:p>
          <w:p w:rsidR="00B020F0" w:rsidRDefault="00B020F0">
            <w:pPr>
              <w:pStyle w:val="a8"/>
              <w:jc w:val="center"/>
            </w:pPr>
            <w:r>
              <w:t>mfc.uysk@mail.ru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lastRenderedPageBreak/>
              <w:t>38.</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Усть-Катавский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456043, Челябинская область, город Усть-Катав, улица Заводская, дом 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(8-351-67)2-57-88</w:t>
            </w:r>
          </w:p>
          <w:p w:rsidR="00B020F0" w:rsidRDefault="00B020F0">
            <w:pPr>
              <w:pStyle w:val="a8"/>
              <w:jc w:val="center"/>
            </w:pPr>
            <w:r>
              <w:t>(8-351-67)2-57-82</w:t>
            </w:r>
          </w:p>
          <w:p w:rsidR="00B020F0" w:rsidRDefault="00B020F0">
            <w:pPr>
              <w:pStyle w:val="a8"/>
              <w:jc w:val="center"/>
            </w:pPr>
            <w:r>
              <w:t>uk-mfc@yandex.ru</w:t>
            </w:r>
          </w:p>
          <w:p w:rsidR="00B020F0" w:rsidRDefault="00B020F0">
            <w:pPr>
              <w:pStyle w:val="a8"/>
              <w:jc w:val="center"/>
            </w:pPr>
            <w:r>
              <w:t>mfc-uk.ru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39.</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Чебаркульский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456440, Челябинская область, город Чебаркуль, улица Ленина, дом 22</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(8-351-68)2-51-52</w:t>
            </w:r>
          </w:p>
          <w:p w:rsidR="00B020F0" w:rsidRDefault="00B020F0">
            <w:pPr>
              <w:pStyle w:val="a8"/>
              <w:jc w:val="center"/>
            </w:pPr>
            <w:r>
              <w:t>mfcchebgo@mail.ru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40.</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Чебаркульский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456440, Челябинская область, город Чебаркуль, улица Ленина, дом 33а</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(8-351-68)2-52-24</w:t>
            </w:r>
          </w:p>
          <w:p w:rsidR="00B020F0" w:rsidRDefault="00B020F0">
            <w:pPr>
              <w:pStyle w:val="a8"/>
              <w:jc w:val="center"/>
            </w:pPr>
            <w:r>
              <w:t>mfc_ch@mail.ru</w:t>
            </w:r>
          </w:p>
        </w:tc>
      </w:tr>
      <w:tr w:rsidR="00B020F0">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B020F0" w:rsidRDefault="00B020F0">
            <w:pPr>
              <w:pStyle w:val="a8"/>
              <w:jc w:val="center"/>
            </w:pPr>
            <w:r>
              <w:t>41.</w:t>
            </w:r>
          </w:p>
        </w:tc>
        <w:tc>
          <w:tcPr>
            <w:tcW w:w="1290" w:type="dxa"/>
            <w:vMerge w:val="restart"/>
            <w:tcBorders>
              <w:top w:val="single" w:sz="4" w:space="0" w:color="auto"/>
              <w:left w:val="single" w:sz="4" w:space="0" w:color="auto"/>
              <w:bottom w:val="single" w:sz="4" w:space="0" w:color="auto"/>
              <w:right w:val="single" w:sz="4" w:space="0" w:color="auto"/>
            </w:tcBorders>
          </w:tcPr>
          <w:p w:rsidR="00B020F0" w:rsidRDefault="00B020F0">
            <w:pPr>
              <w:pStyle w:val="aa"/>
            </w:pPr>
            <w:r>
              <w:t>Челябинский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454091, Челябинская область, город Челябинск, улица Труда, дом 164</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(8-351)211-08-92</w:t>
            </w:r>
          </w:p>
          <w:p w:rsidR="00B020F0" w:rsidRDefault="00B020F0">
            <w:pPr>
              <w:pStyle w:val="a8"/>
              <w:jc w:val="center"/>
            </w:pPr>
            <w:r>
              <w:t>(8-351)211-55-98</w:t>
            </w:r>
          </w:p>
          <w:p w:rsidR="00B020F0" w:rsidRDefault="00B020F0">
            <w:pPr>
              <w:pStyle w:val="a8"/>
              <w:jc w:val="center"/>
            </w:pPr>
            <w:r>
              <w:t>mfc174@gmail.com</w:t>
            </w:r>
          </w:p>
          <w:p w:rsidR="00B020F0" w:rsidRDefault="00B020F0">
            <w:pPr>
              <w:pStyle w:val="a8"/>
              <w:jc w:val="center"/>
            </w:pPr>
            <w:r>
              <w:t>www.mfc74.ru</w:t>
            </w:r>
          </w:p>
        </w:tc>
      </w:tr>
      <w:tr w:rsidR="00B020F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20F0" w:rsidRDefault="00B020F0">
            <w:pPr>
              <w:pStyle w:val="a8"/>
            </w:pPr>
          </w:p>
        </w:tc>
        <w:tc>
          <w:tcPr>
            <w:tcW w:w="129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454077, Челябинская область, город Челябинск, улица Комарова, дом 39</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(8-351)211-08-92</w:t>
            </w:r>
          </w:p>
          <w:p w:rsidR="00B020F0" w:rsidRDefault="00B020F0">
            <w:pPr>
              <w:pStyle w:val="a8"/>
              <w:jc w:val="center"/>
            </w:pPr>
            <w:r>
              <w:t>mfc174@gmail.com</w:t>
            </w:r>
          </w:p>
        </w:tc>
      </w:tr>
      <w:tr w:rsidR="00B020F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20F0" w:rsidRDefault="00B020F0">
            <w:pPr>
              <w:pStyle w:val="a8"/>
            </w:pPr>
          </w:p>
        </w:tc>
        <w:tc>
          <w:tcPr>
            <w:tcW w:w="129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454021, Челябинская область, город Челябинск, проспект Победы, 396, строение 1</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(8-351)211-08-92</w:t>
            </w:r>
          </w:p>
          <w:p w:rsidR="00B020F0" w:rsidRDefault="00B020F0">
            <w:pPr>
              <w:pStyle w:val="a8"/>
              <w:jc w:val="center"/>
            </w:pPr>
            <w:r>
              <w:t>mfc174@gmail.com</w:t>
            </w:r>
          </w:p>
        </w:tc>
      </w:tr>
      <w:tr w:rsidR="00B020F0">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B020F0" w:rsidRDefault="00B020F0">
            <w:pPr>
              <w:pStyle w:val="a8"/>
            </w:pPr>
          </w:p>
        </w:tc>
        <w:tc>
          <w:tcPr>
            <w:tcW w:w="1290" w:type="dxa"/>
            <w:vMerge/>
            <w:tcBorders>
              <w:top w:val="single" w:sz="4" w:space="0" w:color="auto"/>
              <w:left w:val="single" w:sz="4" w:space="0" w:color="auto"/>
              <w:bottom w:val="single" w:sz="4" w:space="0" w:color="auto"/>
              <w:right w:val="single" w:sz="4" w:space="0" w:color="auto"/>
            </w:tcBorders>
          </w:tcPr>
          <w:p w:rsidR="00B020F0" w:rsidRDefault="00B020F0">
            <w:pPr>
              <w:pStyle w:val="a8"/>
            </w:pP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454129, Челябинская область, город Челябинск, улица Новороссийская, 118-В</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(8-351)211-08-92</w:t>
            </w:r>
          </w:p>
          <w:p w:rsidR="00B020F0" w:rsidRDefault="00B020F0">
            <w:pPr>
              <w:pStyle w:val="a8"/>
              <w:jc w:val="center"/>
            </w:pPr>
            <w:r>
              <w:t>mfc174@gmail.com</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42.</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Чесменский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457220, Челябинская область, Чесменский район, село Чесма, улица Советская, дом 47</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(8-351-69)2-11-62</w:t>
            </w:r>
          </w:p>
          <w:p w:rsidR="00B020F0" w:rsidRDefault="00B020F0">
            <w:pPr>
              <w:pStyle w:val="a8"/>
              <w:jc w:val="center"/>
            </w:pPr>
            <w:r>
              <w:t>mfc@chesmamr74.ru</w:t>
            </w:r>
          </w:p>
        </w:tc>
      </w:tr>
      <w:tr w:rsidR="00B020F0">
        <w:tblPrEx>
          <w:tblCellMar>
            <w:top w:w="0" w:type="dxa"/>
            <w:bottom w:w="0" w:type="dxa"/>
          </w:tblCellMar>
        </w:tblPrEx>
        <w:tc>
          <w:tcPr>
            <w:tcW w:w="709" w:type="dxa"/>
            <w:tcBorders>
              <w:top w:val="single" w:sz="4" w:space="0" w:color="auto"/>
              <w:bottom w:val="single" w:sz="4" w:space="0" w:color="auto"/>
              <w:right w:val="single" w:sz="4" w:space="0" w:color="auto"/>
            </w:tcBorders>
          </w:tcPr>
          <w:p w:rsidR="00B020F0" w:rsidRDefault="00B020F0">
            <w:pPr>
              <w:pStyle w:val="a8"/>
              <w:jc w:val="center"/>
            </w:pPr>
            <w:r>
              <w:t>43.</w:t>
            </w:r>
          </w:p>
        </w:tc>
        <w:tc>
          <w:tcPr>
            <w:tcW w:w="1290" w:type="dxa"/>
            <w:tcBorders>
              <w:top w:val="single" w:sz="4" w:space="0" w:color="auto"/>
              <w:left w:val="single" w:sz="4" w:space="0" w:color="auto"/>
              <w:bottom w:val="single" w:sz="4" w:space="0" w:color="auto"/>
              <w:right w:val="single" w:sz="4" w:space="0" w:color="auto"/>
            </w:tcBorders>
          </w:tcPr>
          <w:p w:rsidR="00B020F0" w:rsidRDefault="00B020F0">
            <w:pPr>
              <w:pStyle w:val="aa"/>
            </w:pPr>
            <w:r>
              <w:t>Южноуральский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B020F0" w:rsidRDefault="00B020F0">
            <w:pPr>
              <w:pStyle w:val="aa"/>
            </w:pPr>
            <w:r>
              <w:t>Муниципальное казенное учреждение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B020F0" w:rsidRDefault="00B020F0">
            <w:pPr>
              <w:pStyle w:val="a8"/>
              <w:jc w:val="center"/>
            </w:pPr>
            <w:r>
              <w:t>457040, Челябинская область, город Южноуральск, улица Спортивная, дом 34А</w:t>
            </w:r>
          </w:p>
        </w:tc>
        <w:tc>
          <w:tcPr>
            <w:tcW w:w="2976" w:type="dxa"/>
            <w:tcBorders>
              <w:top w:val="single" w:sz="4" w:space="0" w:color="auto"/>
              <w:left w:val="single" w:sz="4" w:space="0" w:color="auto"/>
              <w:bottom w:val="single" w:sz="4" w:space="0" w:color="auto"/>
            </w:tcBorders>
          </w:tcPr>
          <w:p w:rsidR="00B020F0" w:rsidRDefault="00B020F0">
            <w:pPr>
              <w:pStyle w:val="a8"/>
              <w:jc w:val="center"/>
            </w:pPr>
            <w:r>
              <w:t>(8-351-34)4-00-82</w:t>
            </w:r>
          </w:p>
          <w:p w:rsidR="00B020F0" w:rsidRDefault="00B020F0">
            <w:pPr>
              <w:pStyle w:val="a8"/>
              <w:jc w:val="center"/>
            </w:pPr>
            <w:r>
              <w:t>(8-351-34)4-00-68</w:t>
            </w:r>
          </w:p>
          <w:p w:rsidR="00B020F0" w:rsidRDefault="00B020F0">
            <w:pPr>
              <w:pStyle w:val="a8"/>
              <w:jc w:val="center"/>
            </w:pPr>
            <w:r>
              <w:t>ymfts@mail.ru</w:t>
            </w:r>
          </w:p>
        </w:tc>
      </w:tr>
    </w:tbl>
    <w:p w:rsidR="00B020F0" w:rsidRDefault="00B020F0"/>
    <w:p w:rsidR="00B020F0" w:rsidRDefault="00B020F0">
      <w:pPr>
        <w:ind w:firstLine="698"/>
        <w:jc w:val="right"/>
      </w:pPr>
      <w:bookmarkStart w:id="162" w:name="sub_13"/>
      <w:r>
        <w:rPr>
          <w:rStyle w:val="a3"/>
          <w:bCs/>
        </w:rPr>
        <w:t>Приложение 3</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"Компенсация расходов на</w:t>
      </w:r>
      <w:r>
        <w:rPr>
          <w:rStyle w:val="a3"/>
          <w:bCs/>
        </w:rPr>
        <w:br/>
        <w:t>оплату жилых помещений и</w:t>
      </w:r>
      <w:r>
        <w:rPr>
          <w:rStyle w:val="a3"/>
          <w:bCs/>
        </w:rPr>
        <w:br/>
        <w:t>коммунальных услуг отдельным</w:t>
      </w:r>
      <w:r>
        <w:rPr>
          <w:rStyle w:val="a3"/>
          <w:bCs/>
        </w:rPr>
        <w:br/>
        <w:t>категориям граждан"</w:t>
      </w:r>
    </w:p>
    <w:bookmarkEnd w:id="162"/>
    <w:p w:rsidR="00B020F0" w:rsidRDefault="00B020F0"/>
    <w:p w:rsidR="00B020F0" w:rsidRDefault="00B020F0">
      <w:pPr>
        <w:pStyle w:val="1"/>
      </w:pPr>
      <w:r>
        <w:t>Блок-схема предоставления государственной услуги</w:t>
      </w:r>
    </w:p>
    <w:p w:rsidR="00B020F0" w:rsidRDefault="00B020F0"/>
    <w:p w:rsidR="00B020F0" w:rsidRDefault="00B020F0">
      <w:r>
        <w:t xml:space="preserve">Приложение 3 утратило силу с 22 февраля 2019 г. - </w:t>
      </w:r>
      <w:hyperlink r:id="rId168" w:history="1">
        <w:r>
          <w:rPr>
            <w:rStyle w:val="a4"/>
            <w:rFonts w:cs="Arial"/>
          </w:rPr>
          <w:t>Постановление</w:t>
        </w:r>
      </w:hyperlink>
      <w:r>
        <w:t xml:space="preserve"> Правительства Челябинской области от 20 февраля 2019 г. N 63-П</w:t>
      </w:r>
    </w:p>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hyperlink r:id="rId169" w:history="1">
        <w:r>
          <w:rPr>
            <w:rStyle w:val="a4"/>
            <w:rFonts w:cs="Arial"/>
          </w:rPr>
          <w:t>См. предыдущую редакцию</w:t>
        </w:r>
      </w:hyperlink>
    </w:p>
    <w:p w:rsidR="00B020F0" w:rsidRDefault="00B020F0">
      <w:pPr>
        <w:pStyle w:val="a7"/>
      </w:pPr>
    </w:p>
    <w:p w:rsidR="00B020F0" w:rsidRDefault="00B020F0">
      <w:pPr>
        <w:ind w:firstLine="698"/>
        <w:jc w:val="right"/>
      </w:pPr>
      <w:bookmarkStart w:id="163" w:name="sub_14"/>
      <w:r>
        <w:rPr>
          <w:rStyle w:val="a3"/>
          <w:bCs/>
        </w:rPr>
        <w:t>Приложение 4</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"Компенсация расходов на</w:t>
      </w:r>
      <w:r>
        <w:rPr>
          <w:rStyle w:val="a3"/>
          <w:bCs/>
        </w:rPr>
        <w:br/>
        <w:t>оплату жилых помещений и</w:t>
      </w:r>
      <w:r>
        <w:rPr>
          <w:rStyle w:val="a3"/>
          <w:bCs/>
        </w:rPr>
        <w:br/>
        <w:t>коммунальных услуг отдельным</w:t>
      </w:r>
      <w:r>
        <w:rPr>
          <w:rStyle w:val="a3"/>
          <w:bCs/>
        </w:rPr>
        <w:br/>
        <w:t>категориям граждан"</w:t>
      </w:r>
    </w:p>
    <w:bookmarkEnd w:id="163"/>
    <w:p w:rsidR="00B020F0" w:rsidRDefault="00B020F0"/>
    <w:p w:rsidR="00B020F0" w:rsidRDefault="00B020F0">
      <w:pPr>
        <w:pStyle w:val="1"/>
      </w:pPr>
      <w:r>
        <w:t xml:space="preserve">Блок-схема </w:t>
      </w:r>
      <w:r>
        <w:br/>
      </w:r>
      <w:r>
        <w:lastRenderedPageBreak/>
        <w:t>предоставления государственной услуги с участием многофункционального центра</w:t>
      </w:r>
    </w:p>
    <w:p w:rsidR="00B020F0" w:rsidRDefault="00B020F0"/>
    <w:p w:rsidR="00B020F0" w:rsidRDefault="00B020F0">
      <w:r>
        <w:t xml:space="preserve">Приложение 4 утратило силу с 22 февраля 2019 г. - </w:t>
      </w:r>
      <w:hyperlink r:id="rId170" w:history="1">
        <w:r>
          <w:rPr>
            <w:rStyle w:val="a4"/>
            <w:rFonts w:cs="Arial"/>
          </w:rPr>
          <w:t>Постановление</w:t>
        </w:r>
      </w:hyperlink>
      <w:r>
        <w:t xml:space="preserve"> Правительства Челябинской области от 20 февраля 2019 г. N 63-П</w:t>
      </w:r>
    </w:p>
    <w:p w:rsidR="00B020F0" w:rsidRDefault="00B020F0">
      <w:pPr>
        <w:pStyle w:val="a6"/>
        <w:rPr>
          <w:color w:val="000000"/>
          <w:sz w:val="16"/>
          <w:szCs w:val="16"/>
        </w:rPr>
      </w:pPr>
      <w:r>
        <w:rPr>
          <w:color w:val="000000"/>
          <w:sz w:val="16"/>
          <w:szCs w:val="16"/>
        </w:rPr>
        <w:t>Информация об изменениях:</w:t>
      </w:r>
    </w:p>
    <w:p w:rsidR="00B020F0" w:rsidRDefault="00B020F0">
      <w:pPr>
        <w:pStyle w:val="a7"/>
      </w:pPr>
      <w:hyperlink r:id="rId171" w:history="1">
        <w:r>
          <w:rPr>
            <w:rStyle w:val="a4"/>
            <w:rFonts w:cs="Arial"/>
          </w:rPr>
          <w:t>См. предыдущую редакцию</w:t>
        </w:r>
      </w:hyperlink>
    </w:p>
    <w:p w:rsidR="00B020F0" w:rsidRDefault="00B020F0">
      <w:pPr>
        <w:pStyle w:val="a7"/>
      </w:pPr>
    </w:p>
    <w:p w:rsidR="00B020F0" w:rsidRDefault="00B020F0">
      <w:pPr>
        <w:ind w:firstLine="698"/>
        <w:jc w:val="right"/>
      </w:pPr>
      <w:bookmarkStart w:id="164" w:name="sub_15"/>
      <w:r>
        <w:rPr>
          <w:rStyle w:val="a3"/>
          <w:bCs/>
        </w:rPr>
        <w:t>Приложение 5</w:t>
      </w:r>
      <w:r>
        <w:rPr>
          <w:rStyle w:val="a3"/>
          <w:bCs/>
        </w:rPr>
        <w:br/>
        <w:t xml:space="preserve">к </w:t>
      </w:r>
      <w:hyperlink w:anchor="sub_1"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"Компенсация расходов на</w:t>
      </w:r>
      <w:r>
        <w:rPr>
          <w:rStyle w:val="a3"/>
          <w:bCs/>
        </w:rPr>
        <w:br/>
        <w:t>оплату жилых помещений и</w:t>
      </w:r>
      <w:r>
        <w:rPr>
          <w:rStyle w:val="a3"/>
          <w:bCs/>
        </w:rPr>
        <w:br/>
        <w:t>коммунальных услуг отдельным</w:t>
      </w:r>
      <w:r>
        <w:rPr>
          <w:rStyle w:val="a3"/>
          <w:bCs/>
        </w:rPr>
        <w:br/>
        <w:t>категориям граждан"</w:t>
      </w:r>
    </w:p>
    <w:bookmarkEnd w:id="164"/>
    <w:p w:rsidR="00B020F0" w:rsidRDefault="00B020F0"/>
    <w:p w:rsidR="00B020F0" w:rsidRDefault="00B020F0">
      <w:pPr>
        <w:pStyle w:val="a9"/>
        <w:rPr>
          <w:sz w:val="22"/>
          <w:szCs w:val="22"/>
        </w:rPr>
      </w:pPr>
      <w:r>
        <w:rPr>
          <w:sz w:val="22"/>
          <w:szCs w:val="22"/>
        </w:rPr>
        <w:t>_________________________________________________________________________</w:t>
      </w:r>
    </w:p>
    <w:p w:rsidR="00B020F0" w:rsidRDefault="00B020F0">
      <w:pPr>
        <w:pStyle w:val="a9"/>
        <w:rPr>
          <w:sz w:val="22"/>
          <w:szCs w:val="22"/>
        </w:rPr>
      </w:pPr>
      <w:r>
        <w:rPr>
          <w:sz w:val="22"/>
          <w:szCs w:val="22"/>
        </w:rPr>
        <w:t xml:space="preserve">    (наименование органа социальной защиты населения городского округа</w:t>
      </w:r>
    </w:p>
    <w:p w:rsidR="00B020F0" w:rsidRDefault="00B020F0">
      <w:pPr>
        <w:pStyle w:val="a9"/>
        <w:rPr>
          <w:sz w:val="22"/>
          <w:szCs w:val="22"/>
        </w:rPr>
      </w:pPr>
      <w:r>
        <w:rPr>
          <w:sz w:val="22"/>
          <w:szCs w:val="22"/>
        </w:rPr>
        <w:t xml:space="preserve">                         (муниципального района)</w:t>
      </w:r>
    </w:p>
    <w:p w:rsidR="00B020F0" w:rsidRDefault="00B020F0"/>
    <w:p w:rsidR="00B020F0" w:rsidRDefault="00B020F0">
      <w:pPr>
        <w:pStyle w:val="a9"/>
        <w:rPr>
          <w:sz w:val="22"/>
          <w:szCs w:val="22"/>
        </w:rPr>
      </w:pPr>
      <w:r>
        <w:rPr>
          <w:rStyle w:val="a3"/>
          <w:bCs/>
          <w:sz w:val="22"/>
          <w:szCs w:val="22"/>
        </w:rPr>
        <w:t xml:space="preserve">                               Уведомление</w:t>
      </w:r>
    </w:p>
    <w:p w:rsidR="00B020F0" w:rsidRDefault="00B020F0"/>
    <w:p w:rsidR="00B020F0" w:rsidRDefault="00B020F0">
      <w:pPr>
        <w:pStyle w:val="a9"/>
        <w:rPr>
          <w:sz w:val="22"/>
          <w:szCs w:val="22"/>
        </w:rPr>
      </w:pPr>
      <w:r>
        <w:rPr>
          <w:sz w:val="22"/>
          <w:szCs w:val="22"/>
        </w:rPr>
        <w:t xml:space="preserve">     Уважаемый(ая) _____________________________________________________!</w:t>
      </w:r>
    </w:p>
    <w:p w:rsidR="00B020F0" w:rsidRDefault="00B020F0">
      <w:pPr>
        <w:pStyle w:val="a9"/>
        <w:rPr>
          <w:sz w:val="22"/>
          <w:szCs w:val="22"/>
        </w:rPr>
      </w:pPr>
      <w:r>
        <w:rPr>
          <w:sz w:val="22"/>
          <w:szCs w:val="22"/>
        </w:rPr>
        <w:t xml:space="preserve">                            (Ф.И.О. заявителя)</w:t>
      </w:r>
    </w:p>
    <w:p w:rsidR="00B020F0" w:rsidRDefault="00B020F0">
      <w:pPr>
        <w:pStyle w:val="a9"/>
        <w:rPr>
          <w:sz w:val="22"/>
          <w:szCs w:val="22"/>
        </w:rPr>
      </w:pPr>
      <w:r>
        <w:rPr>
          <w:sz w:val="22"/>
          <w:szCs w:val="22"/>
        </w:rPr>
        <w:t>В  соответствии  с  постановлением  Правительства   Челябинской   области</w:t>
      </w:r>
    </w:p>
    <w:p w:rsidR="00B020F0" w:rsidRDefault="00B020F0">
      <w:pPr>
        <w:pStyle w:val="a9"/>
        <w:rPr>
          <w:sz w:val="22"/>
          <w:szCs w:val="22"/>
        </w:rPr>
      </w:pPr>
      <w:r>
        <w:rPr>
          <w:sz w:val="22"/>
          <w:szCs w:val="22"/>
        </w:rPr>
        <w:t>_________________________________________________________________________</w:t>
      </w:r>
    </w:p>
    <w:p w:rsidR="00B020F0" w:rsidRDefault="00B020F0">
      <w:pPr>
        <w:pStyle w:val="a9"/>
        <w:rPr>
          <w:sz w:val="22"/>
          <w:szCs w:val="22"/>
        </w:rPr>
      </w:pPr>
      <w:r>
        <w:rPr>
          <w:sz w:val="22"/>
          <w:szCs w:val="22"/>
        </w:rPr>
        <w:t>_________________________________________________________________________</w:t>
      </w:r>
    </w:p>
    <w:p w:rsidR="00B020F0" w:rsidRDefault="00B020F0">
      <w:pPr>
        <w:pStyle w:val="a9"/>
        <w:rPr>
          <w:sz w:val="22"/>
          <w:szCs w:val="22"/>
        </w:rPr>
      </w:pPr>
      <w:r>
        <w:rPr>
          <w:sz w:val="22"/>
          <w:szCs w:val="22"/>
        </w:rPr>
        <w:t xml:space="preserve">                 (наименование и реквизиты постановления)</w:t>
      </w:r>
    </w:p>
    <w:p w:rsidR="00B020F0" w:rsidRDefault="00B020F0">
      <w:pPr>
        <w:pStyle w:val="a9"/>
        <w:rPr>
          <w:sz w:val="22"/>
          <w:szCs w:val="22"/>
        </w:rPr>
      </w:pPr>
      <w:r>
        <w:rPr>
          <w:sz w:val="22"/>
          <w:szCs w:val="22"/>
        </w:rPr>
        <w:t>Вам  назначена  компенсация  расходов  на  оплату   жилых   помещений   и</w:t>
      </w:r>
    </w:p>
    <w:p w:rsidR="00B020F0" w:rsidRDefault="00B020F0">
      <w:pPr>
        <w:pStyle w:val="a9"/>
        <w:rPr>
          <w:sz w:val="22"/>
          <w:szCs w:val="22"/>
        </w:rPr>
      </w:pPr>
      <w:r>
        <w:rPr>
          <w:sz w:val="22"/>
          <w:szCs w:val="22"/>
        </w:rPr>
        <w:t>коммунальных услуг с __________________ 20___г.</w:t>
      </w:r>
    </w:p>
    <w:p w:rsidR="00B020F0" w:rsidRDefault="00B020F0"/>
    <w:p w:rsidR="00B020F0" w:rsidRDefault="00B020F0"/>
    <w:p w:rsidR="00B020F0" w:rsidRDefault="00B020F0">
      <w:pPr>
        <w:pStyle w:val="a9"/>
        <w:rPr>
          <w:sz w:val="22"/>
          <w:szCs w:val="22"/>
        </w:rPr>
      </w:pPr>
      <w:r>
        <w:rPr>
          <w:sz w:val="22"/>
          <w:szCs w:val="22"/>
        </w:rPr>
        <w:t>Руководитель органа социальной защиты _________________________</w:t>
      </w:r>
    </w:p>
    <w:p w:rsidR="00B020F0" w:rsidRDefault="00B020F0">
      <w:pPr>
        <w:pStyle w:val="a9"/>
        <w:rPr>
          <w:sz w:val="22"/>
          <w:szCs w:val="22"/>
        </w:rPr>
      </w:pPr>
      <w:r>
        <w:rPr>
          <w:sz w:val="22"/>
          <w:szCs w:val="22"/>
        </w:rPr>
        <w:t xml:space="preserve">                                          (Ф.И.О., подпись)</w:t>
      </w:r>
    </w:p>
    <w:p w:rsidR="00B020F0" w:rsidRDefault="00B020F0">
      <w:pPr>
        <w:pStyle w:val="a9"/>
        <w:rPr>
          <w:sz w:val="22"/>
          <w:szCs w:val="22"/>
        </w:rPr>
      </w:pPr>
      <w:r>
        <w:rPr>
          <w:sz w:val="22"/>
          <w:szCs w:val="22"/>
        </w:rPr>
        <w:t>М.П.</w:t>
      </w:r>
    </w:p>
    <w:p w:rsidR="00B020F0" w:rsidRDefault="00B020F0"/>
    <w:p w:rsidR="00B020F0" w:rsidRDefault="00B020F0">
      <w:pPr>
        <w:pStyle w:val="a9"/>
        <w:rPr>
          <w:sz w:val="22"/>
          <w:szCs w:val="22"/>
        </w:rPr>
      </w:pPr>
      <w:r>
        <w:rPr>
          <w:sz w:val="22"/>
          <w:szCs w:val="22"/>
        </w:rPr>
        <w:t>"___"_________________ 20___г.</w:t>
      </w:r>
    </w:p>
    <w:p w:rsidR="00B020F0" w:rsidRDefault="00B020F0"/>
    <w:p w:rsidR="00B020F0" w:rsidRDefault="00B020F0"/>
    <w:p w:rsidR="00B020F0" w:rsidRDefault="00B020F0">
      <w:pPr>
        <w:pStyle w:val="a9"/>
        <w:rPr>
          <w:sz w:val="22"/>
          <w:szCs w:val="22"/>
        </w:rPr>
      </w:pPr>
      <w:r>
        <w:rPr>
          <w:sz w:val="22"/>
          <w:szCs w:val="22"/>
        </w:rPr>
        <w:t>Исполнитель            ________________________</w:t>
      </w:r>
    </w:p>
    <w:p w:rsidR="00B020F0" w:rsidRDefault="00B020F0">
      <w:pPr>
        <w:pStyle w:val="a9"/>
        <w:rPr>
          <w:sz w:val="22"/>
          <w:szCs w:val="22"/>
        </w:rPr>
      </w:pPr>
      <w:r>
        <w:rPr>
          <w:sz w:val="22"/>
          <w:szCs w:val="22"/>
        </w:rPr>
        <w:t xml:space="preserve">                               (Ф.И.О.)</w:t>
      </w:r>
    </w:p>
    <w:p w:rsidR="00B020F0" w:rsidRDefault="00B020F0"/>
    <w:p w:rsidR="00B020F0" w:rsidRDefault="00B020F0"/>
    <w:p w:rsidR="00B020F0" w:rsidRDefault="00B020F0">
      <w:pPr>
        <w:pStyle w:val="a9"/>
        <w:rPr>
          <w:sz w:val="22"/>
          <w:szCs w:val="22"/>
        </w:rPr>
      </w:pPr>
      <w:r>
        <w:rPr>
          <w:sz w:val="22"/>
          <w:szCs w:val="22"/>
        </w:rPr>
        <w:t>тел._____________</w:t>
      </w:r>
    </w:p>
    <w:sectPr w:rsidR="00B020F0">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00"/>
    <w:rsid w:val="007C24CD"/>
    <w:rsid w:val="007D5000"/>
    <w:rsid w:val="00B0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9712934.1182" TargetMode="External"/><Relationship Id="rId117" Type="http://schemas.openxmlformats.org/officeDocument/2006/relationships/hyperlink" Target="garantF1://19797320.58" TargetMode="External"/><Relationship Id="rId21" Type="http://schemas.openxmlformats.org/officeDocument/2006/relationships/hyperlink" Target="garantF1://19712934.1182" TargetMode="External"/><Relationship Id="rId42" Type="http://schemas.openxmlformats.org/officeDocument/2006/relationships/hyperlink" Target="garantF1://19684614.10560" TargetMode="External"/><Relationship Id="rId47" Type="http://schemas.openxmlformats.org/officeDocument/2006/relationships/hyperlink" Target="garantF1://10064072.185" TargetMode="External"/><Relationship Id="rId63" Type="http://schemas.openxmlformats.org/officeDocument/2006/relationships/hyperlink" Target="garantF1://12087691.0" TargetMode="External"/><Relationship Id="rId68" Type="http://schemas.openxmlformats.org/officeDocument/2006/relationships/hyperlink" Target="garantF1://19684614.10591" TargetMode="External"/><Relationship Id="rId84" Type="http://schemas.openxmlformats.org/officeDocument/2006/relationships/hyperlink" Target="garantF1://19766902.143" TargetMode="External"/><Relationship Id="rId89" Type="http://schemas.openxmlformats.org/officeDocument/2006/relationships/hyperlink" Target="garantF1://12087691.0" TargetMode="External"/><Relationship Id="rId112" Type="http://schemas.openxmlformats.org/officeDocument/2006/relationships/hyperlink" Target="garantF1://19717773.3292" TargetMode="External"/><Relationship Id="rId133" Type="http://schemas.openxmlformats.org/officeDocument/2006/relationships/hyperlink" Target="garantF1://19754417.52" TargetMode="External"/><Relationship Id="rId138" Type="http://schemas.openxmlformats.org/officeDocument/2006/relationships/hyperlink" Target="garantF1://12077515.160013" TargetMode="External"/><Relationship Id="rId154" Type="http://schemas.openxmlformats.org/officeDocument/2006/relationships/hyperlink" Target="garantF1://19781017.54012" TargetMode="External"/><Relationship Id="rId159" Type="http://schemas.openxmlformats.org/officeDocument/2006/relationships/hyperlink" Target="garantF1://19754417.59" TargetMode="External"/><Relationship Id="rId170" Type="http://schemas.openxmlformats.org/officeDocument/2006/relationships/hyperlink" Target="garantF1://19766902.34" TargetMode="External"/><Relationship Id="rId16" Type="http://schemas.openxmlformats.org/officeDocument/2006/relationships/hyperlink" Target="garantF1://8732935.123" TargetMode="External"/><Relationship Id="rId107" Type="http://schemas.openxmlformats.org/officeDocument/2006/relationships/hyperlink" Target="garantF1://19684614.10634" TargetMode="External"/><Relationship Id="rId11" Type="http://schemas.openxmlformats.org/officeDocument/2006/relationships/hyperlink" Target="garantF1://8732935.10713" TargetMode="External"/><Relationship Id="rId32" Type="http://schemas.openxmlformats.org/officeDocument/2006/relationships/hyperlink" Target="garantF1://19797320.43" TargetMode="External"/><Relationship Id="rId37" Type="http://schemas.openxmlformats.org/officeDocument/2006/relationships/hyperlink" Target="garantF1://10003548.2219" TargetMode="External"/><Relationship Id="rId53" Type="http://schemas.openxmlformats.org/officeDocument/2006/relationships/hyperlink" Target="garantF1://19797320.47" TargetMode="External"/><Relationship Id="rId58" Type="http://schemas.openxmlformats.org/officeDocument/2006/relationships/hyperlink" Target="garantF1://85213.0" TargetMode="External"/><Relationship Id="rId74" Type="http://schemas.openxmlformats.org/officeDocument/2006/relationships/hyperlink" Target="garantF1://8716161.0" TargetMode="External"/><Relationship Id="rId79" Type="http://schemas.openxmlformats.org/officeDocument/2006/relationships/hyperlink" Target="garantF1://19720238.114" TargetMode="External"/><Relationship Id="rId102" Type="http://schemas.openxmlformats.org/officeDocument/2006/relationships/hyperlink" Target="garantF1://19783865.11105" TargetMode="External"/><Relationship Id="rId123" Type="http://schemas.openxmlformats.org/officeDocument/2006/relationships/hyperlink" Target="garantF1://19797379.1037" TargetMode="External"/><Relationship Id="rId128" Type="http://schemas.openxmlformats.org/officeDocument/2006/relationships/hyperlink" Target="garantF1://12077515.161" TargetMode="External"/><Relationship Id="rId144" Type="http://schemas.openxmlformats.org/officeDocument/2006/relationships/hyperlink" Target="garantF1://12077515.160013" TargetMode="External"/><Relationship Id="rId149" Type="http://schemas.openxmlformats.org/officeDocument/2006/relationships/hyperlink" Target="garantF1://19781017.54003" TargetMode="External"/><Relationship Id="rId5" Type="http://schemas.openxmlformats.org/officeDocument/2006/relationships/webSettings" Target="webSettings.xml"/><Relationship Id="rId90" Type="http://schemas.openxmlformats.org/officeDocument/2006/relationships/hyperlink" Target="garantF1://74099321.67" TargetMode="External"/><Relationship Id="rId95" Type="http://schemas.openxmlformats.org/officeDocument/2006/relationships/hyperlink" Target="garantF1://19783865.54016" TargetMode="External"/><Relationship Id="rId160" Type="http://schemas.openxmlformats.org/officeDocument/2006/relationships/hyperlink" Target="garantF1://19781017.1052" TargetMode="External"/><Relationship Id="rId165" Type="http://schemas.openxmlformats.org/officeDocument/2006/relationships/hyperlink" Target="garantF1://19781017.1055" TargetMode="External"/><Relationship Id="rId22" Type="http://schemas.openxmlformats.org/officeDocument/2006/relationships/hyperlink" Target="garantF1://19712934.1192" TargetMode="External"/><Relationship Id="rId27" Type="http://schemas.openxmlformats.org/officeDocument/2006/relationships/hyperlink" Target="garantF1://19712934.1192" TargetMode="External"/><Relationship Id="rId43" Type="http://schemas.openxmlformats.org/officeDocument/2006/relationships/hyperlink" Target="garantF1://19720238.510" TargetMode="External"/><Relationship Id="rId48" Type="http://schemas.openxmlformats.org/officeDocument/2006/relationships/hyperlink" Target="garantF1://19766902.127" TargetMode="External"/><Relationship Id="rId64" Type="http://schemas.openxmlformats.org/officeDocument/2006/relationships/hyperlink" Target="garantF1://19770812.106" TargetMode="External"/><Relationship Id="rId69" Type="http://schemas.openxmlformats.org/officeDocument/2006/relationships/hyperlink" Target="garantF1://19720238.108" TargetMode="External"/><Relationship Id="rId113" Type="http://schemas.openxmlformats.org/officeDocument/2006/relationships/hyperlink" Target="garantF1://19797320.56" TargetMode="External"/><Relationship Id="rId118" Type="http://schemas.openxmlformats.org/officeDocument/2006/relationships/hyperlink" Target="garantF1://19797320.59" TargetMode="External"/><Relationship Id="rId134" Type="http://schemas.openxmlformats.org/officeDocument/2006/relationships/hyperlink" Target="garantF1://19781017.1045" TargetMode="External"/><Relationship Id="rId139" Type="http://schemas.openxmlformats.org/officeDocument/2006/relationships/hyperlink" Target="garantF1://19766902.130" TargetMode="External"/><Relationship Id="rId80" Type="http://schemas.openxmlformats.org/officeDocument/2006/relationships/hyperlink" Target="garantF1://19684614.10633" TargetMode="External"/><Relationship Id="rId85" Type="http://schemas.openxmlformats.org/officeDocument/2006/relationships/hyperlink" Target="garantF1://19783865.1017" TargetMode="External"/><Relationship Id="rId150" Type="http://schemas.openxmlformats.org/officeDocument/2006/relationships/hyperlink" Target="garantF1://19754417.55" TargetMode="External"/><Relationship Id="rId155" Type="http://schemas.openxmlformats.org/officeDocument/2006/relationships/hyperlink" Target="garantF1://19754417.58" TargetMode="External"/><Relationship Id="rId171" Type="http://schemas.openxmlformats.org/officeDocument/2006/relationships/hyperlink" Target="garantF1://19783865.14" TargetMode="External"/><Relationship Id="rId12" Type="http://schemas.openxmlformats.org/officeDocument/2006/relationships/hyperlink" Target="garantF1://8732935.10801" TargetMode="External"/><Relationship Id="rId17" Type="http://schemas.openxmlformats.org/officeDocument/2006/relationships/hyperlink" Target="garantF1://8732935.1231" TargetMode="External"/><Relationship Id="rId33" Type="http://schemas.openxmlformats.org/officeDocument/2006/relationships/hyperlink" Target="garantF1://19797364.1008" TargetMode="External"/><Relationship Id="rId38" Type="http://schemas.openxmlformats.org/officeDocument/2006/relationships/hyperlink" Target="garantF1://10003548.2218" TargetMode="External"/><Relationship Id="rId59" Type="http://schemas.openxmlformats.org/officeDocument/2006/relationships/hyperlink" Target="garantF1://10003548.0" TargetMode="External"/><Relationship Id="rId103" Type="http://schemas.openxmlformats.org/officeDocument/2006/relationships/hyperlink" Target="garantF1://19754417.50" TargetMode="External"/><Relationship Id="rId108" Type="http://schemas.openxmlformats.org/officeDocument/2006/relationships/hyperlink" Target="garantF1://19720238.2913" TargetMode="External"/><Relationship Id="rId124" Type="http://schemas.openxmlformats.org/officeDocument/2006/relationships/hyperlink" Target="garantF1://19754417.51" TargetMode="External"/><Relationship Id="rId129" Type="http://schemas.openxmlformats.org/officeDocument/2006/relationships/hyperlink" Target="garantF1://10008000.293" TargetMode="External"/><Relationship Id="rId54" Type="http://schemas.openxmlformats.org/officeDocument/2006/relationships/hyperlink" Target="garantF1://19797364.54028" TargetMode="External"/><Relationship Id="rId70" Type="http://schemas.openxmlformats.org/officeDocument/2006/relationships/hyperlink" Target="garantF1://8751237.0" TargetMode="External"/><Relationship Id="rId75" Type="http://schemas.openxmlformats.org/officeDocument/2006/relationships/hyperlink" Target="garantF1://8694048.0" TargetMode="External"/><Relationship Id="rId91" Type="http://schemas.openxmlformats.org/officeDocument/2006/relationships/hyperlink" Target="garantF1://19797379.145" TargetMode="External"/><Relationship Id="rId96" Type="http://schemas.openxmlformats.org/officeDocument/2006/relationships/hyperlink" Target="garantF1://19772284.211" TargetMode="External"/><Relationship Id="rId140" Type="http://schemas.openxmlformats.org/officeDocument/2006/relationships/hyperlink" Target="garantF1://19783865.54019" TargetMode="External"/><Relationship Id="rId145" Type="http://schemas.openxmlformats.org/officeDocument/2006/relationships/hyperlink" Target="garantF1://12077515.16011" TargetMode="External"/><Relationship Id="rId161" Type="http://schemas.openxmlformats.org/officeDocument/2006/relationships/hyperlink" Target="garantF1://19766902.132" TargetMode="External"/><Relationship Id="rId166" Type="http://schemas.openxmlformats.org/officeDocument/2006/relationships/hyperlink" Target="garantF1://19754417.164" TargetMode="External"/><Relationship Id="rId1" Type="http://schemas.openxmlformats.org/officeDocument/2006/relationships/numbering" Target="numbering.xml"/><Relationship Id="rId6" Type="http://schemas.openxmlformats.org/officeDocument/2006/relationships/hyperlink" Target="garantF1://57310810.300" TargetMode="External"/><Relationship Id="rId15" Type="http://schemas.openxmlformats.org/officeDocument/2006/relationships/hyperlink" Target="garantF1://8732935.1153" TargetMode="External"/><Relationship Id="rId23" Type="http://schemas.openxmlformats.org/officeDocument/2006/relationships/hyperlink" Target="garantF1://19712934.11102" TargetMode="External"/><Relationship Id="rId28" Type="http://schemas.openxmlformats.org/officeDocument/2006/relationships/hyperlink" Target="garantF1://19712934.11102" TargetMode="External"/><Relationship Id="rId36" Type="http://schemas.openxmlformats.org/officeDocument/2006/relationships/hyperlink" Target="garantF1://10003548.12111" TargetMode="External"/><Relationship Id="rId49" Type="http://schemas.openxmlformats.org/officeDocument/2006/relationships/hyperlink" Target="garantF1://19783865.54014" TargetMode="External"/><Relationship Id="rId57" Type="http://schemas.openxmlformats.org/officeDocument/2006/relationships/hyperlink" Target="garantF1://74099321.65" TargetMode="External"/><Relationship Id="rId106" Type="http://schemas.openxmlformats.org/officeDocument/2006/relationships/hyperlink" Target="garantF1://19797379.54006" TargetMode="External"/><Relationship Id="rId114" Type="http://schemas.openxmlformats.org/officeDocument/2006/relationships/hyperlink" Target="garantF1://19797364.54033" TargetMode="External"/><Relationship Id="rId119" Type="http://schemas.openxmlformats.org/officeDocument/2006/relationships/hyperlink" Target="garantF1://19797364.54035" TargetMode="External"/><Relationship Id="rId127" Type="http://schemas.openxmlformats.org/officeDocument/2006/relationships/hyperlink" Target="garantF1://12025268.192" TargetMode="External"/><Relationship Id="rId10" Type="http://schemas.openxmlformats.org/officeDocument/2006/relationships/hyperlink" Target="garantF1://8732935.107" TargetMode="External"/><Relationship Id="rId31" Type="http://schemas.openxmlformats.org/officeDocument/2006/relationships/hyperlink" Target="garantF1://8678629.0" TargetMode="External"/><Relationship Id="rId44" Type="http://schemas.openxmlformats.org/officeDocument/2006/relationships/hyperlink" Target="garantF1://19684614.10560" TargetMode="External"/><Relationship Id="rId52" Type="http://schemas.openxmlformats.org/officeDocument/2006/relationships/hyperlink" Target="garantF1://19797320.46" TargetMode="External"/><Relationship Id="rId60" Type="http://schemas.openxmlformats.org/officeDocument/2006/relationships/hyperlink" Target="garantF1://10064504.0" TargetMode="External"/><Relationship Id="rId65" Type="http://schemas.openxmlformats.org/officeDocument/2006/relationships/hyperlink" Target="garantF1://8640023.0" TargetMode="External"/><Relationship Id="rId73" Type="http://schemas.openxmlformats.org/officeDocument/2006/relationships/hyperlink" Target="garantF1://8683794.0" TargetMode="External"/><Relationship Id="rId78" Type="http://schemas.openxmlformats.org/officeDocument/2006/relationships/hyperlink" Target="garantF1://19684614.10592" TargetMode="External"/><Relationship Id="rId81" Type="http://schemas.openxmlformats.org/officeDocument/2006/relationships/hyperlink" Target="garantF1://19720238.1115" TargetMode="External"/><Relationship Id="rId86" Type="http://schemas.openxmlformats.org/officeDocument/2006/relationships/hyperlink" Target="garantF1://57310810.706" TargetMode="External"/><Relationship Id="rId94" Type="http://schemas.openxmlformats.org/officeDocument/2006/relationships/hyperlink" Target="garantF1://19766902.128" TargetMode="External"/><Relationship Id="rId99" Type="http://schemas.openxmlformats.org/officeDocument/2006/relationships/hyperlink" Target="garantF1://71092496.1000" TargetMode="External"/><Relationship Id="rId101" Type="http://schemas.openxmlformats.org/officeDocument/2006/relationships/hyperlink" Target="garantF1://19766902.32" TargetMode="External"/><Relationship Id="rId122" Type="http://schemas.openxmlformats.org/officeDocument/2006/relationships/hyperlink" Target="garantF1://74099321.70" TargetMode="External"/><Relationship Id="rId130" Type="http://schemas.openxmlformats.org/officeDocument/2006/relationships/hyperlink" Target="garantF1://12025267.24" TargetMode="External"/><Relationship Id="rId135" Type="http://schemas.openxmlformats.org/officeDocument/2006/relationships/hyperlink" Target="garantF1://19766902.129" TargetMode="External"/><Relationship Id="rId143" Type="http://schemas.openxmlformats.org/officeDocument/2006/relationships/hyperlink" Target="garantF1://19766902.131" TargetMode="External"/><Relationship Id="rId148" Type="http://schemas.openxmlformats.org/officeDocument/2006/relationships/hyperlink" Target="garantF1://19754417.145" TargetMode="External"/><Relationship Id="rId151" Type="http://schemas.openxmlformats.org/officeDocument/2006/relationships/hyperlink" Target="garantF1://19754417.57" TargetMode="External"/><Relationship Id="rId156" Type="http://schemas.openxmlformats.org/officeDocument/2006/relationships/hyperlink" Target="garantF1://19781017.54013" TargetMode="External"/><Relationship Id="rId164" Type="http://schemas.openxmlformats.org/officeDocument/2006/relationships/hyperlink" Target="garantF1://19754417.60" TargetMode="External"/><Relationship Id="rId169" Type="http://schemas.openxmlformats.org/officeDocument/2006/relationships/hyperlink" Target="garantF1://19783865.13" TargetMode="External"/><Relationship Id="rId4" Type="http://schemas.openxmlformats.org/officeDocument/2006/relationships/settings" Target="settings.xml"/><Relationship Id="rId9" Type="http://schemas.openxmlformats.org/officeDocument/2006/relationships/hyperlink" Target="garantF1://8732935.0" TargetMode="External"/><Relationship Id="rId172" Type="http://schemas.openxmlformats.org/officeDocument/2006/relationships/fontTable" Target="fontTable.xml"/><Relationship Id="rId13" Type="http://schemas.openxmlformats.org/officeDocument/2006/relationships/hyperlink" Target="garantF1://8732935.115" TargetMode="External"/><Relationship Id="rId18" Type="http://schemas.openxmlformats.org/officeDocument/2006/relationships/hyperlink" Target="garantF1://8793669.0" TargetMode="External"/><Relationship Id="rId39" Type="http://schemas.openxmlformats.org/officeDocument/2006/relationships/hyperlink" Target="garantF1://19797320.45" TargetMode="External"/><Relationship Id="rId109" Type="http://schemas.openxmlformats.org/officeDocument/2006/relationships/hyperlink" Target="garantF1://19797320.55" TargetMode="External"/><Relationship Id="rId34" Type="http://schemas.openxmlformats.org/officeDocument/2006/relationships/hyperlink" Target="garantF1://19797320.44" TargetMode="External"/><Relationship Id="rId50" Type="http://schemas.openxmlformats.org/officeDocument/2006/relationships/hyperlink" Target="garantF1://19684614.10590" TargetMode="External"/><Relationship Id="rId55" Type="http://schemas.openxmlformats.org/officeDocument/2006/relationships/hyperlink" Target="garantF1://19797320.48" TargetMode="External"/><Relationship Id="rId76" Type="http://schemas.openxmlformats.org/officeDocument/2006/relationships/hyperlink" Target="garantF1://74099321.66" TargetMode="External"/><Relationship Id="rId97" Type="http://schemas.openxmlformats.org/officeDocument/2006/relationships/hyperlink" Target="garantF1://71045140.1000" TargetMode="External"/><Relationship Id="rId104" Type="http://schemas.openxmlformats.org/officeDocument/2006/relationships/hyperlink" Target="garantF1://19781017.11108" TargetMode="External"/><Relationship Id="rId120" Type="http://schemas.openxmlformats.org/officeDocument/2006/relationships/hyperlink" Target="garantF1://19797320.60" TargetMode="External"/><Relationship Id="rId125" Type="http://schemas.openxmlformats.org/officeDocument/2006/relationships/hyperlink" Target="garantF1://19781017.1043" TargetMode="External"/><Relationship Id="rId141" Type="http://schemas.openxmlformats.org/officeDocument/2006/relationships/hyperlink" Target="garantF1://12077515.160013" TargetMode="External"/><Relationship Id="rId146" Type="http://schemas.openxmlformats.org/officeDocument/2006/relationships/hyperlink" Target="garantF1://19754417.54" TargetMode="External"/><Relationship Id="rId167" Type="http://schemas.openxmlformats.org/officeDocument/2006/relationships/hyperlink" Target="garantF1://19781017.12" TargetMode="External"/><Relationship Id="rId7" Type="http://schemas.openxmlformats.org/officeDocument/2006/relationships/hyperlink" Target="garantF1://8678629.1" TargetMode="External"/><Relationship Id="rId71" Type="http://schemas.openxmlformats.org/officeDocument/2006/relationships/hyperlink" Target="garantF1://19684614.10591" TargetMode="External"/><Relationship Id="rId92" Type="http://schemas.openxmlformats.org/officeDocument/2006/relationships/hyperlink" Target="garantF1://74099321.68" TargetMode="External"/><Relationship Id="rId162" Type="http://schemas.openxmlformats.org/officeDocument/2006/relationships/hyperlink" Target="garantF1://19783865.1054" TargetMode="External"/><Relationship Id="rId2" Type="http://schemas.openxmlformats.org/officeDocument/2006/relationships/styles" Target="styles.xml"/><Relationship Id="rId29" Type="http://schemas.openxmlformats.org/officeDocument/2006/relationships/hyperlink" Target="garantF1://19712934.2712" TargetMode="External"/><Relationship Id="rId24" Type="http://schemas.openxmlformats.org/officeDocument/2006/relationships/hyperlink" Target="garantF1://19712934.2712" TargetMode="External"/><Relationship Id="rId40" Type="http://schemas.openxmlformats.org/officeDocument/2006/relationships/hyperlink" Target="garantF1://19797364.54025" TargetMode="External"/><Relationship Id="rId45" Type="http://schemas.openxmlformats.org/officeDocument/2006/relationships/hyperlink" Target="garantF1://19720238.511" TargetMode="External"/><Relationship Id="rId66" Type="http://schemas.openxmlformats.org/officeDocument/2006/relationships/hyperlink" Target="garantF1://19684614.10591" TargetMode="External"/><Relationship Id="rId87" Type="http://schemas.openxmlformats.org/officeDocument/2006/relationships/hyperlink" Target="garantF1://57310810.91" TargetMode="External"/><Relationship Id="rId110" Type="http://schemas.openxmlformats.org/officeDocument/2006/relationships/hyperlink" Target="garantF1://19797364.2914" TargetMode="External"/><Relationship Id="rId115" Type="http://schemas.openxmlformats.org/officeDocument/2006/relationships/hyperlink" Target="garantF1://19797320.57" TargetMode="External"/><Relationship Id="rId131" Type="http://schemas.openxmlformats.org/officeDocument/2006/relationships/hyperlink" Target="garantF1://19754417.163" TargetMode="External"/><Relationship Id="rId136" Type="http://schemas.openxmlformats.org/officeDocument/2006/relationships/hyperlink" Target="garantF1://19783865.1046" TargetMode="External"/><Relationship Id="rId157" Type="http://schemas.openxmlformats.org/officeDocument/2006/relationships/hyperlink" Target="garantF1://19754417.59" TargetMode="External"/><Relationship Id="rId61" Type="http://schemas.openxmlformats.org/officeDocument/2006/relationships/hyperlink" Target="garantF1://79742.0" TargetMode="External"/><Relationship Id="rId82" Type="http://schemas.openxmlformats.org/officeDocument/2006/relationships/hyperlink" Target="garantF1://19797320.53" TargetMode="External"/><Relationship Id="rId152" Type="http://schemas.openxmlformats.org/officeDocument/2006/relationships/hyperlink" Target="garantF1://19781017.54011" TargetMode="External"/><Relationship Id="rId173" Type="http://schemas.openxmlformats.org/officeDocument/2006/relationships/theme" Target="theme/theme1.xml"/><Relationship Id="rId19" Type="http://schemas.openxmlformats.org/officeDocument/2006/relationships/hyperlink" Target="garantF1://19712934.1142" TargetMode="External"/><Relationship Id="rId14" Type="http://schemas.openxmlformats.org/officeDocument/2006/relationships/hyperlink" Target="garantF1://8732935.115" TargetMode="External"/><Relationship Id="rId30" Type="http://schemas.openxmlformats.org/officeDocument/2006/relationships/hyperlink" Target="garantF1://57310810.300" TargetMode="External"/><Relationship Id="rId35" Type="http://schemas.openxmlformats.org/officeDocument/2006/relationships/hyperlink" Target="garantF1://19797364.54024" TargetMode="External"/><Relationship Id="rId56" Type="http://schemas.openxmlformats.org/officeDocument/2006/relationships/hyperlink" Target="garantF1://19797320.48" TargetMode="External"/><Relationship Id="rId77" Type="http://schemas.openxmlformats.org/officeDocument/2006/relationships/hyperlink" Target="garantF1://19797379.1016" TargetMode="External"/><Relationship Id="rId100" Type="http://schemas.openxmlformats.org/officeDocument/2006/relationships/hyperlink" Target="garantF1://71092496.0" TargetMode="External"/><Relationship Id="rId105" Type="http://schemas.openxmlformats.org/officeDocument/2006/relationships/hyperlink" Target="garantF1://74099321.69" TargetMode="External"/><Relationship Id="rId126" Type="http://schemas.openxmlformats.org/officeDocument/2006/relationships/hyperlink" Target="garantF1://12052272.27" TargetMode="External"/><Relationship Id="rId147" Type="http://schemas.openxmlformats.org/officeDocument/2006/relationships/hyperlink" Target="garantF1://19781017.1048" TargetMode="External"/><Relationship Id="rId168" Type="http://schemas.openxmlformats.org/officeDocument/2006/relationships/hyperlink" Target="garantF1://19766902.34" TargetMode="External"/><Relationship Id="rId8" Type="http://schemas.openxmlformats.org/officeDocument/2006/relationships/hyperlink" Target="garantF1://8732935.1" TargetMode="External"/><Relationship Id="rId51" Type="http://schemas.openxmlformats.org/officeDocument/2006/relationships/hyperlink" Target="garantF1://19720238.74" TargetMode="External"/><Relationship Id="rId72" Type="http://schemas.openxmlformats.org/officeDocument/2006/relationships/hyperlink" Target="garantF1://19720238.101" TargetMode="External"/><Relationship Id="rId93" Type="http://schemas.openxmlformats.org/officeDocument/2006/relationships/hyperlink" Target="garantF1://19797379.161" TargetMode="External"/><Relationship Id="rId98" Type="http://schemas.openxmlformats.org/officeDocument/2006/relationships/hyperlink" Target="garantF1://71045140.0" TargetMode="External"/><Relationship Id="rId121" Type="http://schemas.openxmlformats.org/officeDocument/2006/relationships/hyperlink" Target="garantF1://19797364.54036" TargetMode="External"/><Relationship Id="rId142" Type="http://schemas.openxmlformats.org/officeDocument/2006/relationships/hyperlink" Target="garantF1://12077515.160013" TargetMode="External"/><Relationship Id="rId163" Type="http://schemas.openxmlformats.org/officeDocument/2006/relationships/hyperlink" Target="garantF1://19766902.133" TargetMode="External"/><Relationship Id="rId3" Type="http://schemas.microsoft.com/office/2007/relationships/stylesWithEffects" Target="stylesWithEffects.xml"/><Relationship Id="rId25" Type="http://schemas.openxmlformats.org/officeDocument/2006/relationships/hyperlink" Target="garantF1://19712934.1172" TargetMode="External"/><Relationship Id="rId46" Type="http://schemas.openxmlformats.org/officeDocument/2006/relationships/hyperlink" Target="garantF1://73152200.10" TargetMode="External"/><Relationship Id="rId67" Type="http://schemas.openxmlformats.org/officeDocument/2006/relationships/hyperlink" Target="garantF1://19720238.107" TargetMode="External"/><Relationship Id="rId116" Type="http://schemas.openxmlformats.org/officeDocument/2006/relationships/hyperlink" Target="garantF1://19797364.54034" TargetMode="External"/><Relationship Id="rId137" Type="http://schemas.openxmlformats.org/officeDocument/2006/relationships/hyperlink" Target="garantF1://8695444.0" TargetMode="External"/><Relationship Id="rId158" Type="http://schemas.openxmlformats.org/officeDocument/2006/relationships/hyperlink" Target="garantF1://19781017.1051" TargetMode="External"/><Relationship Id="rId20" Type="http://schemas.openxmlformats.org/officeDocument/2006/relationships/hyperlink" Target="garantF1://19712934.1172" TargetMode="External"/><Relationship Id="rId41" Type="http://schemas.openxmlformats.org/officeDocument/2006/relationships/hyperlink" Target="garantF1://10003548.311" TargetMode="External"/><Relationship Id="rId62" Type="http://schemas.openxmlformats.org/officeDocument/2006/relationships/hyperlink" Target="garantF1://12025351.0" TargetMode="External"/><Relationship Id="rId83" Type="http://schemas.openxmlformats.org/officeDocument/2006/relationships/hyperlink" Target="garantF1://19797364.54030" TargetMode="External"/><Relationship Id="rId88" Type="http://schemas.openxmlformats.org/officeDocument/2006/relationships/hyperlink" Target="garantF1://19717773.1018" TargetMode="External"/><Relationship Id="rId111" Type="http://schemas.openxmlformats.org/officeDocument/2006/relationships/hyperlink" Target="garantF1://57310810.702" TargetMode="External"/><Relationship Id="rId132" Type="http://schemas.openxmlformats.org/officeDocument/2006/relationships/hyperlink" Target="garantF1://19781017.1057" TargetMode="External"/><Relationship Id="rId153" Type="http://schemas.openxmlformats.org/officeDocument/2006/relationships/hyperlink" Target="garantF1://1975441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18307</Words>
  <Characters>104351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kofanova</cp:lastModifiedBy>
  <cp:revision>2</cp:revision>
  <dcterms:created xsi:type="dcterms:W3CDTF">2021-05-13T09:15:00Z</dcterms:created>
  <dcterms:modified xsi:type="dcterms:W3CDTF">2021-05-13T09:15:00Z</dcterms:modified>
</cp:coreProperties>
</file>